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E6" w:rsidRPr="00061D0C" w:rsidRDefault="00F574C0" w:rsidP="00017DE4">
      <w:pPr>
        <w:jc w:val="center"/>
        <w:rPr>
          <w:rFonts w:ascii="Times New Roman" w:hAnsi="Times New Roman" w:cs="Times New Roman"/>
          <w:b/>
          <w:sz w:val="24"/>
          <w:szCs w:val="32"/>
        </w:rPr>
      </w:pPr>
      <w:r>
        <w:rPr>
          <w:rFonts w:ascii="Times New Roman" w:hAnsi="Times New Roman" w:cs="Times New Roman"/>
          <w:b/>
          <w:sz w:val="24"/>
          <w:szCs w:val="32"/>
        </w:rPr>
        <w:t>ACCIDENTES Y DROGAS: DIAGNÓ</w:t>
      </w:r>
      <w:r w:rsidR="00DC66F9" w:rsidRPr="00061D0C">
        <w:rPr>
          <w:rFonts w:ascii="Times New Roman" w:hAnsi="Times New Roman" w:cs="Times New Roman"/>
          <w:b/>
          <w:sz w:val="24"/>
          <w:szCs w:val="32"/>
        </w:rPr>
        <w:t>STICO S</w:t>
      </w:r>
      <w:r w:rsidR="005D5C5B" w:rsidRPr="00061D0C">
        <w:rPr>
          <w:rFonts w:ascii="Times New Roman" w:hAnsi="Times New Roman" w:cs="Times New Roman"/>
          <w:b/>
          <w:sz w:val="24"/>
          <w:szCs w:val="32"/>
        </w:rPr>
        <w:t>ITACIONAL</w:t>
      </w:r>
      <w:r w:rsidR="00040119" w:rsidRPr="00061D0C">
        <w:rPr>
          <w:rFonts w:ascii="Times New Roman" w:hAnsi="Times New Roman" w:cs="Times New Roman"/>
          <w:b/>
          <w:sz w:val="24"/>
          <w:szCs w:val="32"/>
        </w:rPr>
        <w:t xml:space="preserve"> DE LOS ADOLESCENTES</w:t>
      </w:r>
      <w:r w:rsidR="005D5C5B" w:rsidRPr="00061D0C">
        <w:rPr>
          <w:rFonts w:ascii="Times New Roman" w:hAnsi="Times New Roman" w:cs="Times New Roman"/>
          <w:b/>
          <w:sz w:val="24"/>
          <w:szCs w:val="32"/>
        </w:rPr>
        <w:t xml:space="preserve"> DE LA BEATA, AMEALCO</w:t>
      </w:r>
      <w:r w:rsidR="00DC66F9" w:rsidRPr="00061D0C">
        <w:rPr>
          <w:rFonts w:ascii="Times New Roman" w:hAnsi="Times New Roman" w:cs="Times New Roman"/>
          <w:b/>
          <w:sz w:val="24"/>
          <w:szCs w:val="32"/>
        </w:rPr>
        <w:t>.</w:t>
      </w:r>
    </w:p>
    <w:p w:rsidR="00F60FE6" w:rsidRDefault="00F60FE6" w:rsidP="00017DE4">
      <w:pPr>
        <w:spacing w:after="0" w:line="240" w:lineRule="auto"/>
        <w:jc w:val="center"/>
        <w:rPr>
          <w:rFonts w:ascii="Times New Roman" w:hAnsi="Times New Roman" w:cs="Times New Roman"/>
          <w:sz w:val="24"/>
          <w:szCs w:val="24"/>
        </w:rPr>
      </w:pPr>
      <w:r w:rsidRPr="00B65B28">
        <w:rPr>
          <w:rFonts w:ascii="Times New Roman" w:hAnsi="Times New Roman" w:cs="Times New Roman"/>
          <w:sz w:val="24"/>
          <w:szCs w:val="24"/>
        </w:rPr>
        <w:t>Barbosa Morales JM, Gall</w:t>
      </w:r>
      <w:r w:rsidR="00BF4160">
        <w:rPr>
          <w:rFonts w:ascii="Times New Roman" w:hAnsi="Times New Roman" w:cs="Times New Roman"/>
          <w:sz w:val="24"/>
          <w:szCs w:val="24"/>
        </w:rPr>
        <w:t>egos Torres RM, Oñate Romero JM, Sánchez Arellano R.</w:t>
      </w:r>
    </w:p>
    <w:p w:rsidR="00F60FE6" w:rsidRDefault="00F60FE6" w:rsidP="00017D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Facultad de Enfermería</w:t>
      </w:r>
    </w:p>
    <w:p w:rsidR="00F60FE6" w:rsidRDefault="00F60FE6" w:rsidP="00017D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Universidad Autónoma de Querétaro</w:t>
      </w:r>
    </w:p>
    <w:p w:rsidR="00F60FE6" w:rsidRDefault="00F60FE6" w:rsidP="00017DE4">
      <w:pPr>
        <w:jc w:val="both"/>
        <w:rPr>
          <w:rFonts w:ascii="Times New Roman" w:hAnsi="Times New Roman" w:cs="Times New Roman"/>
          <w:b/>
          <w:sz w:val="24"/>
          <w:szCs w:val="24"/>
        </w:rPr>
      </w:pPr>
    </w:p>
    <w:p w:rsidR="00C26F0A" w:rsidRDefault="00DD3F59" w:rsidP="00017DE4">
      <w:pPr>
        <w:jc w:val="both"/>
        <w:rPr>
          <w:rFonts w:ascii="Times New Roman" w:hAnsi="Times New Roman" w:cs="Times New Roman"/>
          <w:b/>
          <w:sz w:val="24"/>
          <w:szCs w:val="24"/>
        </w:rPr>
      </w:pPr>
      <w:r>
        <w:rPr>
          <w:rFonts w:ascii="Times New Roman" w:hAnsi="Times New Roman" w:cs="Times New Roman"/>
          <w:b/>
          <w:sz w:val="24"/>
          <w:szCs w:val="24"/>
        </w:rPr>
        <w:t>RESUMEN</w:t>
      </w:r>
    </w:p>
    <w:p w:rsidR="00061D0C" w:rsidRPr="00061D0C" w:rsidRDefault="00061D0C" w:rsidP="00C73385">
      <w:pPr>
        <w:spacing w:line="240" w:lineRule="auto"/>
        <w:jc w:val="both"/>
        <w:rPr>
          <w:rFonts w:ascii="Times New Roman" w:hAnsi="Times New Roman" w:cs="Times New Roman"/>
          <w:sz w:val="24"/>
        </w:rPr>
      </w:pPr>
      <w:r w:rsidRPr="00061D0C">
        <w:rPr>
          <w:rFonts w:ascii="Times New Roman" w:hAnsi="Times New Roman" w:cs="Times New Roman"/>
          <w:b/>
          <w:sz w:val="24"/>
        </w:rPr>
        <w:t>Introducción:</w:t>
      </w:r>
      <w:r w:rsidRPr="00061D0C">
        <w:rPr>
          <w:rFonts w:ascii="Times New Roman" w:hAnsi="Times New Roman" w:cs="Times New Roman"/>
          <w:sz w:val="24"/>
        </w:rPr>
        <w:t xml:space="preserve"> Los accidentes y traumatismos conforman las principales causas de morbi-mortalida</w:t>
      </w:r>
      <w:r>
        <w:rPr>
          <w:rFonts w:ascii="Times New Roman" w:hAnsi="Times New Roman" w:cs="Times New Roman"/>
          <w:sz w:val="24"/>
        </w:rPr>
        <w:t>d en adole</w:t>
      </w:r>
      <w:r w:rsidR="00F574C0">
        <w:rPr>
          <w:rFonts w:ascii="Times New Roman" w:hAnsi="Times New Roman" w:cs="Times New Roman"/>
          <w:sz w:val="24"/>
        </w:rPr>
        <w:t>s</w:t>
      </w:r>
      <w:r>
        <w:rPr>
          <w:rFonts w:ascii="Times New Roman" w:hAnsi="Times New Roman" w:cs="Times New Roman"/>
          <w:sz w:val="24"/>
        </w:rPr>
        <w:t>centes de 10-19 años. D</w:t>
      </w:r>
      <w:r w:rsidRPr="00061D0C">
        <w:rPr>
          <w:rFonts w:ascii="Times New Roman" w:hAnsi="Times New Roman" w:cs="Times New Roman"/>
          <w:sz w:val="24"/>
        </w:rPr>
        <w:t>e igual manera, el tema de las adicciones h</w:t>
      </w:r>
      <w:r>
        <w:rPr>
          <w:rFonts w:ascii="Times New Roman" w:hAnsi="Times New Roman" w:cs="Times New Roman"/>
          <w:sz w:val="24"/>
        </w:rPr>
        <w:t>a ido en aumento y más en l</w:t>
      </w:r>
      <w:r w:rsidRPr="00061D0C">
        <w:rPr>
          <w:rFonts w:ascii="Times New Roman" w:hAnsi="Times New Roman" w:cs="Times New Roman"/>
          <w:sz w:val="24"/>
        </w:rPr>
        <w:t>a entidad queretana</w:t>
      </w:r>
      <w:r>
        <w:rPr>
          <w:rFonts w:ascii="Times New Roman" w:hAnsi="Times New Roman" w:cs="Times New Roman"/>
          <w:sz w:val="24"/>
        </w:rPr>
        <w:t>,</w:t>
      </w:r>
      <w:r w:rsidRPr="00061D0C">
        <w:rPr>
          <w:rFonts w:ascii="Times New Roman" w:hAnsi="Times New Roman" w:cs="Times New Roman"/>
          <w:sz w:val="24"/>
        </w:rPr>
        <w:t xml:space="preserve"> ya q</w:t>
      </w:r>
      <w:r>
        <w:rPr>
          <w:rFonts w:ascii="Times New Roman" w:hAnsi="Times New Roman" w:cs="Times New Roman"/>
          <w:sz w:val="24"/>
        </w:rPr>
        <w:t>ue el consumo de alcohol está</w:t>
      </w:r>
      <w:r w:rsidRPr="00061D0C">
        <w:rPr>
          <w:rFonts w:ascii="Times New Roman" w:hAnsi="Times New Roman" w:cs="Times New Roman"/>
          <w:sz w:val="24"/>
        </w:rPr>
        <w:t xml:space="preserve"> 50% arriba del promedio nacional (ENA</w:t>
      </w:r>
      <w:r>
        <w:rPr>
          <w:rFonts w:ascii="Times New Roman" w:hAnsi="Times New Roman" w:cs="Times New Roman"/>
          <w:sz w:val="24"/>
        </w:rPr>
        <w:t>,</w:t>
      </w:r>
      <w:r w:rsidRPr="00061D0C">
        <w:rPr>
          <w:rFonts w:ascii="Times New Roman" w:hAnsi="Times New Roman" w:cs="Times New Roman"/>
          <w:sz w:val="24"/>
        </w:rPr>
        <w:t xml:space="preserve"> 2008). </w:t>
      </w:r>
      <w:r w:rsidRPr="00061D0C">
        <w:rPr>
          <w:rFonts w:ascii="Times New Roman" w:hAnsi="Times New Roman" w:cs="Times New Roman"/>
          <w:b/>
          <w:sz w:val="24"/>
        </w:rPr>
        <w:t>Objetivo:</w:t>
      </w:r>
      <w:r w:rsidRPr="00061D0C">
        <w:rPr>
          <w:rFonts w:ascii="Times New Roman" w:hAnsi="Times New Roman" w:cs="Times New Roman"/>
          <w:sz w:val="24"/>
          <w:szCs w:val="24"/>
        </w:rPr>
        <w:t xml:space="preserve">Conocer los aspectos de accidentes y consumo de drogas más relevantes en los adolescentes de 10-19 años de edad, de la comunidad de la Beata, municipio de Amealco. </w:t>
      </w:r>
      <w:r w:rsidRPr="00061D0C">
        <w:rPr>
          <w:rFonts w:ascii="Times New Roman" w:hAnsi="Times New Roman" w:cs="Times New Roman"/>
          <w:b/>
          <w:sz w:val="24"/>
          <w:szCs w:val="24"/>
        </w:rPr>
        <w:t xml:space="preserve">Material y método: </w:t>
      </w:r>
      <w:r w:rsidRPr="00061D0C">
        <w:rPr>
          <w:rFonts w:ascii="Times New Roman" w:hAnsi="Times New Roman" w:cs="Times New Roman"/>
          <w:sz w:val="24"/>
          <w:szCs w:val="24"/>
        </w:rPr>
        <w:t>El presente estudio es de tipo transversal des</w:t>
      </w:r>
      <w:r w:rsidR="00F574C0">
        <w:rPr>
          <w:rFonts w:ascii="Times New Roman" w:hAnsi="Times New Roman" w:cs="Times New Roman"/>
          <w:sz w:val="24"/>
          <w:szCs w:val="24"/>
        </w:rPr>
        <w:t>criptivo, la muestra se conformó</w:t>
      </w:r>
      <w:r w:rsidRPr="00061D0C">
        <w:rPr>
          <w:rFonts w:ascii="Times New Roman" w:hAnsi="Times New Roman" w:cs="Times New Roman"/>
          <w:sz w:val="24"/>
          <w:szCs w:val="24"/>
        </w:rPr>
        <w:t xml:space="preserve"> por adolescentes de 10-19 años, de ambos sexos;  El muestreo fue por conveniencia, el instrumento para la realización de las entrevistas fue la </w:t>
      </w:r>
      <w:r w:rsidRPr="00061D0C">
        <w:rPr>
          <w:rFonts w:ascii="Times New Roman" w:hAnsi="Times New Roman" w:cs="Times New Roman"/>
          <w:bCs/>
          <w:i/>
          <w:iCs/>
          <w:sz w:val="24"/>
          <w:szCs w:val="24"/>
        </w:rPr>
        <w:t>Encuesta Nacional de Salud y Nutrición 2005</w:t>
      </w:r>
      <w:r>
        <w:rPr>
          <w:rFonts w:ascii="Times New Roman" w:hAnsi="Times New Roman" w:cs="Times New Roman"/>
          <w:bCs/>
          <w:i/>
          <w:iCs/>
          <w:sz w:val="24"/>
          <w:szCs w:val="24"/>
        </w:rPr>
        <w:t xml:space="preserve">. </w:t>
      </w:r>
      <w:r>
        <w:rPr>
          <w:rFonts w:ascii="Times New Roman" w:hAnsi="Times New Roman" w:cs="Times New Roman"/>
          <w:bCs/>
          <w:iCs/>
          <w:sz w:val="24"/>
          <w:szCs w:val="24"/>
        </w:rPr>
        <w:t>P</w:t>
      </w:r>
      <w:r w:rsidRPr="00061D0C">
        <w:rPr>
          <w:rFonts w:ascii="Times New Roman" w:hAnsi="Times New Roman" w:cs="Times New Roman"/>
          <w:bCs/>
          <w:iCs/>
          <w:sz w:val="24"/>
          <w:szCs w:val="24"/>
        </w:rPr>
        <w:t xml:space="preserve">ara este estudio se tomaron en consideración de los aspectos éticos ya que los participantes eran menores de edad. Los datos se procesaron en el programa Excel mediante el uso de estadística paramétrica. </w:t>
      </w:r>
      <w:r w:rsidRPr="00061D0C">
        <w:rPr>
          <w:rFonts w:ascii="Times New Roman" w:hAnsi="Times New Roman" w:cs="Times New Roman"/>
          <w:b/>
          <w:bCs/>
          <w:iCs/>
          <w:sz w:val="24"/>
          <w:szCs w:val="24"/>
        </w:rPr>
        <w:t>Resultados:</w:t>
      </w:r>
      <w:r w:rsidRPr="00061D0C">
        <w:rPr>
          <w:rFonts w:ascii="Times New Roman" w:hAnsi="Times New Roman" w:cs="Times New Roman"/>
          <w:bCs/>
          <w:iCs/>
          <w:sz w:val="24"/>
          <w:szCs w:val="24"/>
        </w:rPr>
        <w:t xml:space="preserve"> El 29% han sufrido algún accidente, donde el que más destaca es el de caídas de un mismo nivel con un 50%; cabe señalar que el 10%  de los accidentados estaba bajo efectos del alcohol al momento del evento, por otro lado, </w:t>
      </w:r>
      <w:r>
        <w:rPr>
          <w:rFonts w:ascii="Times New Roman" w:hAnsi="Times New Roman" w:cs="Times New Roman"/>
          <w:bCs/>
          <w:iCs/>
          <w:sz w:val="24"/>
          <w:szCs w:val="24"/>
        </w:rPr>
        <w:t>s</w:t>
      </w:r>
      <w:r w:rsidR="00F574C0">
        <w:rPr>
          <w:rFonts w:ascii="Times New Roman" w:hAnsi="Times New Roman" w:cs="Times New Roman"/>
          <w:bCs/>
          <w:iCs/>
          <w:sz w:val="24"/>
          <w:szCs w:val="24"/>
        </w:rPr>
        <w:t>e identificó</w:t>
      </w:r>
      <w:r w:rsidRPr="00061D0C">
        <w:rPr>
          <w:rFonts w:ascii="Times New Roman" w:hAnsi="Times New Roman" w:cs="Times New Roman"/>
          <w:bCs/>
          <w:iCs/>
          <w:sz w:val="24"/>
          <w:szCs w:val="24"/>
        </w:rPr>
        <w:t xml:space="preserve"> que el 44% de los encuestados consumen alcohol y un 12% de la muestra fuma. </w:t>
      </w:r>
      <w:r w:rsidRPr="00061D0C">
        <w:rPr>
          <w:rFonts w:ascii="Times New Roman" w:hAnsi="Times New Roman" w:cs="Times New Roman"/>
          <w:b/>
          <w:bCs/>
          <w:iCs/>
          <w:sz w:val="24"/>
          <w:szCs w:val="24"/>
        </w:rPr>
        <w:t xml:space="preserve">Conclusiones: </w:t>
      </w:r>
      <w:r w:rsidRPr="00061D0C">
        <w:rPr>
          <w:rFonts w:ascii="Times New Roman" w:hAnsi="Times New Roman" w:cs="Times New Roman"/>
          <w:bCs/>
          <w:iCs/>
          <w:sz w:val="24"/>
          <w:szCs w:val="24"/>
        </w:rPr>
        <w:t xml:space="preserve">los datos obtenidos en este estudio, reflejan la necesidad de hacer acciones preventivas en esta comunidad en </w:t>
      </w:r>
      <w:r>
        <w:rPr>
          <w:rFonts w:ascii="Times New Roman" w:hAnsi="Times New Roman" w:cs="Times New Roman"/>
          <w:bCs/>
          <w:iCs/>
          <w:sz w:val="24"/>
          <w:szCs w:val="24"/>
        </w:rPr>
        <w:t xml:space="preserve">los </w:t>
      </w:r>
      <w:r w:rsidRPr="00061D0C">
        <w:rPr>
          <w:rFonts w:ascii="Times New Roman" w:hAnsi="Times New Roman" w:cs="Times New Roman"/>
          <w:bCs/>
          <w:iCs/>
          <w:sz w:val="24"/>
          <w:szCs w:val="24"/>
        </w:rPr>
        <w:t>temas</w:t>
      </w:r>
      <w:r>
        <w:rPr>
          <w:rFonts w:ascii="Times New Roman" w:hAnsi="Times New Roman" w:cs="Times New Roman"/>
          <w:bCs/>
          <w:iCs/>
          <w:sz w:val="24"/>
          <w:szCs w:val="24"/>
        </w:rPr>
        <w:t xml:space="preserve"> trabajados</w:t>
      </w:r>
      <w:r w:rsidRPr="00061D0C">
        <w:rPr>
          <w:rFonts w:ascii="Times New Roman" w:hAnsi="Times New Roman" w:cs="Times New Roman"/>
          <w:bCs/>
          <w:iCs/>
          <w:sz w:val="24"/>
          <w:szCs w:val="24"/>
        </w:rPr>
        <w:t xml:space="preserve"> y poner más énfasis al te</w:t>
      </w:r>
      <w:r>
        <w:rPr>
          <w:rFonts w:ascii="Times New Roman" w:hAnsi="Times New Roman" w:cs="Times New Roman"/>
          <w:bCs/>
          <w:iCs/>
          <w:sz w:val="24"/>
          <w:szCs w:val="24"/>
        </w:rPr>
        <w:t>ma de las adicciones y dar acciones</w:t>
      </w:r>
      <w:r w:rsidRPr="00061D0C">
        <w:rPr>
          <w:rFonts w:ascii="Times New Roman" w:hAnsi="Times New Roman" w:cs="Times New Roman"/>
          <w:bCs/>
          <w:iCs/>
          <w:sz w:val="24"/>
          <w:szCs w:val="24"/>
        </w:rPr>
        <w:t xml:space="preserve"> provisoras de seguridad.</w:t>
      </w:r>
    </w:p>
    <w:p w:rsidR="00DC66F9" w:rsidRPr="00276212" w:rsidRDefault="00F60FE6" w:rsidP="00C73385">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INTRODUCCIÓN</w:t>
      </w:r>
    </w:p>
    <w:p w:rsidR="00DD3F59" w:rsidRDefault="00B0241C" w:rsidP="00C73385">
      <w:pPr>
        <w:spacing w:line="240" w:lineRule="auto"/>
        <w:jc w:val="both"/>
        <w:rPr>
          <w:rStyle w:val="apple-style-span"/>
        </w:rPr>
      </w:pPr>
      <w:r w:rsidRPr="00276212">
        <w:rPr>
          <w:rFonts w:ascii="Times New Roman" w:hAnsi="Times New Roman" w:cs="Times New Roman"/>
          <w:sz w:val="24"/>
          <w:szCs w:val="24"/>
        </w:rPr>
        <w:t xml:space="preserve">Una de las principales </w:t>
      </w:r>
      <w:r w:rsidR="00B166F6" w:rsidRPr="00276212">
        <w:rPr>
          <w:rFonts w:ascii="Times New Roman" w:hAnsi="Times New Roman" w:cs="Times New Roman"/>
          <w:sz w:val="24"/>
          <w:szCs w:val="24"/>
        </w:rPr>
        <w:t>ca</w:t>
      </w:r>
      <w:r w:rsidRPr="00276212">
        <w:rPr>
          <w:rFonts w:ascii="Times New Roman" w:hAnsi="Times New Roman" w:cs="Times New Roman"/>
          <w:sz w:val="24"/>
          <w:szCs w:val="24"/>
        </w:rPr>
        <w:t>u</w:t>
      </w:r>
      <w:r w:rsidR="00B166F6" w:rsidRPr="00276212">
        <w:rPr>
          <w:rFonts w:ascii="Times New Roman" w:hAnsi="Times New Roman" w:cs="Times New Roman"/>
          <w:sz w:val="24"/>
          <w:szCs w:val="24"/>
        </w:rPr>
        <w:t>sa</w:t>
      </w:r>
      <w:r w:rsidRPr="00276212">
        <w:rPr>
          <w:rFonts w:ascii="Times New Roman" w:hAnsi="Times New Roman" w:cs="Times New Roman"/>
          <w:sz w:val="24"/>
          <w:szCs w:val="24"/>
        </w:rPr>
        <w:t>s</w:t>
      </w:r>
      <w:r w:rsidR="00B166F6" w:rsidRPr="00276212">
        <w:rPr>
          <w:rFonts w:ascii="Times New Roman" w:hAnsi="Times New Roman" w:cs="Times New Roman"/>
          <w:sz w:val="24"/>
          <w:szCs w:val="24"/>
        </w:rPr>
        <w:t xml:space="preserve"> de morbi-</w:t>
      </w:r>
      <w:r w:rsidR="00DC66F9" w:rsidRPr="00276212">
        <w:rPr>
          <w:rFonts w:ascii="Times New Roman" w:hAnsi="Times New Roman" w:cs="Times New Roman"/>
          <w:sz w:val="24"/>
          <w:szCs w:val="24"/>
        </w:rPr>
        <w:t>mortalidad en adolescentes de 10 a 19 años es</w:t>
      </w:r>
      <w:r w:rsidR="00F60FE6">
        <w:rPr>
          <w:rFonts w:ascii="Times New Roman" w:hAnsi="Times New Roman" w:cs="Times New Roman"/>
          <w:sz w:val="24"/>
          <w:szCs w:val="24"/>
        </w:rPr>
        <w:t xml:space="preserve"> por accidentes y traumatismo,sin embargo, la situación varía dependiendo de si la zona es rural o urbana. </w:t>
      </w:r>
      <w:r w:rsidR="0004211A" w:rsidRPr="00276212">
        <w:rPr>
          <w:rFonts w:ascii="Times New Roman" w:hAnsi="Times New Roman" w:cs="Times New Roman"/>
          <w:sz w:val="24"/>
          <w:szCs w:val="24"/>
        </w:rPr>
        <w:t xml:space="preserve">En </w:t>
      </w:r>
      <w:r w:rsidR="00EC5AB2" w:rsidRPr="00276212">
        <w:rPr>
          <w:rFonts w:ascii="Times New Roman" w:hAnsi="Times New Roman" w:cs="Times New Roman"/>
          <w:sz w:val="24"/>
          <w:szCs w:val="24"/>
        </w:rPr>
        <w:t>México</w:t>
      </w:r>
      <w:r w:rsidR="0004211A" w:rsidRPr="00276212">
        <w:rPr>
          <w:rFonts w:ascii="Times New Roman" w:hAnsi="Times New Roman" w:cs="Times New Roman"/>
          <w:sz w:val="24"/>
          <w:szCs w:val="24"/>
        </w:rPr>
        <w:t>, s</w:t>
      </w:r>
      <w:r w:rsidR="00F60FE6">
        <w:rPr>
          <w:rFonts w:ascii="Times New Roman" w:hAnsi="Times New Roman" w:cs="Times New Roman"/>
          <w:sz w:val="24"/>
          <w:szCs w:val="24"/>
        </w:rPr>
        <w:t>egún datos estadísticos de</w:t>
      </w:r>
      <w:r w:rsidR="00C73385">
        <w:rPr>
          <w:rFonts w:ascii="Times New Roman" w:hAnsi="Times New Roman" w:cs="Times New Roman"/>
          <w:sz w:val="24"/>
          <w:szCs w:val="24"/>
        </w:rPr>
        <w:t>l</w:t>
      </w:r>
      <w:r w:rsidR="00F60FE6">
        <w:rPr>
          <w:rFonts w:ascii="Times New Roman" w:hAnsi="Times New Roman" w:cs="Times New Roman"/>
          <w:sz w:val="24"/>
          <w:szCs w:val="24"/>
        </w:rPr>
        <w:t xml:space="preserve"> INEGI(</w:t>
      </w:r>
      <w:r w:rsidR="00DA62B8" w:rsidRPr="00276212">
        <w:rPr>
          <w:rFonts w:ascii="Times New Roman" w:hAnsi="Times New Roman" w:cs="Times New Roman"/>
          <w:sz w:val="24"/>
          <w:szCs w:val="24"/>
        </w:rPr>
        <w:t>2007</w:t>
      </w:r>
      <w:r w:rsidR="00F60FE6">
        <w:rPr>
          <w:rFonts w:ascii="Times New Roman" w:hAnsi="Times New Roman" w:cs="Times New Roman"/>
          <w:sz w:val="24"/>
          <w:szCs w:val="24"/>
        </w:rPr>
        <w:t>)</w:t>
      </w:r>
      <w:r w:rsidR="0004211A" w:rsidRPr="00276212">
        <w:rPr>
          <w:rFonts w:ascii="Times New Roman" w:hAnsi="Times New Roman" w:cs="Times New Roman"/>
          <w:sz w:val="24"/>
          <w:szCs w:val="24"/>
        </w:rPr>
        <w:t>, han ido en aumento las muertes por accidentes y traumatismos</w:t>
      </w:r>
      <w:r w:rsidR="00DA62B8" w:rsidRPr="00276212">
        <w:rPr>
          <w:rFonts w:ascii="Times New Roman" w:hAnsi="Times New Roman" w:cs="Times New Roman"/>
          <w:sz w:val="24"/>
          <w:szCs w:val="24"/>
        </w:rPr>
        <w:t xml:space="preserve"> y por consiguiente, e</w:t>
      </w:r>
      <w:r w:rsidR="00EC5AB2" w:rsidRPr="00276212">
        <w:rPr>
          <w:rFonts w:ascii="Times New Roman" w:hAnsi="Times New Roman" w:cs="Times New Roman"/>
          <w:sz w:val="24"/>
          <w:szCs w:val="24"/>
        </w:rPr>
        <w:t>s una de las principales causa</w:t>
      </w:r>
      <w:r w:rsidR="00DA62B8" w:rsidRPr="00276212">
        <w:rPr>
          <w:rFonts w:ascii="Times New Roman" w:hAnsi="Times New Roman" w:cs="Times New Roman"/>
          <w:sz w:val="24"/>
          <w:szCs w:val="24"/>
        </w:rPr>
        <w:t xml:space="preserve"> de morbi –mortalidad.</w:t>
      </w:r>
      <w:r w:rsidR="00BF4160" w:rsidRPr="00BF4160">
        <w:rPr>
          <w:rStyle w:val="apple-style-span"/>
          <w:rFonts w:ascii="Times New Roman" w:hAnsi="Times New Roman" w:cs="Times New Roman"/>
          <w:color w:val="000000"/>
          <w:sz w:val="24"/>
          <w:szCs w:val="24"/>
        </w:rPr>
        <w:t>De acuerdo con estadísticas de la Asociación Nacional de Se</w:t>
      </w:r>
      <w:r w:rsidR="00C73385">
        <w:rPr>
          <w:rStyle w:val="apple-style-span"/>
          <w:rFonts w:ascii="Times New Roman" w:hAnsi="Times New Roman" w:cs="Times New Roman"/>
          <w:color w:val="000000"/>
          <w:sz w:val="24"/>
          <w:szCs w:val="24"/>
        </w:rPr>
        <w:t>guridad y Emergencias, (ANSE), e</w:t>
      </w:r>
      <w:r w:rsidR="00BF4160" w:rsidRPr="00BF4160">
        <w:rPr>
          <w:rStyle w:val="apple-style-span"/>
          <w:rFonts w:ascii="Times New Roman" w:hAnsi="Times New Roman" w:cs="Times New Roman"/>
          <w:color w:val="000000"/>
          <w:sz w:val="24"/>
          <w:szCs w:val="24"/>
        </w:rPr>
        <w:t xml:space="preserve">l 70 % de los percances automovilísticos se relacionan con el consumo de alcohol y se dan principalmente entre jóvenes. </w:t>
      </w:r>
    </w:p>
    <w:p w:rsidR="00724398" w:rsidRPr="00DD3F59" w:rsidRDefault="00F60FE6" w:rsidP="00C73385">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Por otra parte,  en la </w:t>
      </w:r>
      <w:r w:rsidR="00DA62B8" w:rsidRPr="00276212">
        <w:rPr>
          <w:rFonts w:ascii="Times New Roman" w:hAnsi="Times New Roman" w:cs="Times New Roman"/>
          <w:sz w:val="24"/>
          <w:szCs w:val="24"/>
        </w:rPr>
        <w:t>entidad Queretana</w:t>
      </w:r>
      <w:r w:rsidR="00EC5AB2" w:rsidRPr="00276212">
        <w:rPr>
          <w:rFonts w:ascii="Times New Roman" w:hAnsi="Times New Roman" w:cs="Times New Roman"/>
          <w:sz w:val="24"/>
          <w:szCs w:val="24"/>
        </w:rPr>
        <w:t xml:space="preserve">, el uso y abuso de sustancias, </w:t>
      </w:r>
      <w:r>
        <w:rPr>
          <w:rFonts w:ascii="Times New Roman" w:hAnsi="Times New Roman" w:cs="Times New Roman"/>
          <w:sz w:val="24"/>
          <w:szCs w:val="24"/>
        </w:rPr>
        <w:t>h</w:t>
      </w:r>
      <w:r w:rsidR="00EC5AB2" w:rsidRPr="00276212">
        <w:rPr>
          <w:rFonts w:ascii="Times New Roman" w:hAnsi="Times New Roman" w:cs="Times New Roman"/>
          <w:sz w:val="24"/>
          <w:szCs w:val="24"/>
        </w:rPr>
        <w:t>a puesto a dicho estado dentro de los primeros lugares d</w:t>
      </w:r>
      <w:r>
        <w:rPr>
          <w:rFonts w:ascii="Times New Roman" w:hAnsi="Times New Roman" w:cs="Times New Roman"/>
          <w:sz w:val="24"/>
          <w:szCs w:val="24"/>
        </w:rPr>
        <w:t>e consumo de drogas, tales como el alcohol y las sustancias ilícitas</w:t>
      </w:r>
      <w:r w:rsidR="00EC5AB2" w:rsidRPr="00276212">
        <w:rPr>
          <w:rFonts w:ascii="Times New Roman" w:hAnsi="Times New Roman" w:cs="Times New Roman"/>
          <w:sz w:val="24"/>
          <w:szCs w:val="24"/>
        </w:rPr>
        <w:t>, y</w:t>
      </w:r>
      <w:r>
        <w:rPr>
          <w:rFonts w:ascii="Times New Roman" w:hAnsi="Times New Roman" w:cs="Times New Roman"/>
          <w:sz w:val="24"/>
          <w:szCs w:val="24"/>
        </w:rPr>
        <w:t>a que en consumo de alcohol está</w:t>
      </w:r>
      <w:r w:rsidR="00EC5AB2" w:rsidRPr="00276212">
        <w:rPr>
          <w:rFonts w:ascii="Times New Roman" w:hAnsi="Times New Roman" w:cs="Times New Roman"/>
          <w:sz w:val="24"/>
          <w:szCs w:val="24"/>
        </w:rPr>
        <w:t xml:space="preserve"> 50% arriba de la media nacional</w:t>
      </w:r>
      <w:r w:rsidR="00C73385">
        <w:rPr>
          <w:rFonts w:ascii="Times New Roman" w:hAnsi="Times New Roman" w:cs="Times New Roman"/>
          <w:sz w:val="24"/>
          <w:szCs w:val="24"/>
        </w:rPr>
        <w:t>.</w:t>
      </w:r>
      <w:r w:rsidR="00EC64D5" w:rsidRPr="00276212">
        <w:rPr>
          <w:rFonts w:ascii="Times New Roman" w:eastAsia="FreeSans" w:hAnsi="Times New Roman" w:cs="Times New Roman"/>
          <w:sz w:val="24"/>
          <w:szCs w:val="24"/>
        </w:rPr>
        <w:t xml:space="preserve"> Querétaro tiene el 2.1 por ciento de prevalencia, lo que</w:t>
      </w:r>
      <w:r w:rsidR="00F574C0">
        <w:rPr>
          <w:rFonts w:ascii="Times New Roman" w:eastAsia="FreeSans" w:hAnsi="Times New Roman" w:cs="Times New Roman"/>
          <w:sz w:val="24"/>
          <w:szCs w:val="24"/>
        </w:rPr>
        <w:t xml:space="preserve"> </w:t>
      </w:r>
      <w:r w:rsidR="00EC64D5" w:rsidRPr="00276212">
        <w:rPr>
          <w:rFonts w:ascii="Times New Roman" w:eastAsia="FreeSans" w:hAnsi="Times New Roman" w:cs="Times New Roman"/>
          <w:sz w:val="24"/>
          <w:szCs w:val="24"/>
        </w:rPr>
        <w:t>rebasa con más del doble el porcentaje na</w:t>
      </w:r>
      <w:r w:rsidR="00C73385">
        <w:rPr>
          <w:rFonts w:ascii="Times New Roman" w:eastAsia="FreeSans" w:hAnsi="Times New Roman" w:cs="Times New Roman"/>
          <w:sz w:val="24"/>
          <w:szCs w:val="24"/>
        </w:rPr>
        <w:t>cional que es de 0.8 por ciento</w:t>
      </w:r>
      <w:r w:rsidR="00FA7DC8" w:rsidRPr="00276212">
        <w:rPr>
          <w:rFonts w:ascii="Times New Roman" w:eastAsia="FreeSans" w:hAnsi="Times New Roman" w:cs="Times New Roman"/>
          <w:sz w:val="24"/>
          <w:szCs w:val="24"/>
        </w:rPr>
        <w:t xml:space="preserve"> (ENA</w:t>
      </w:r>
      <w:r w:rsidR="00C73385">
        <w:rPr>
          <w:rFonts w:ascii="Times New Roman" w:eastAsia="FreeSans" w:hAnsi="Times New Roman" w:cs="Times New Roman"/>
          <w:sz w:val="24"/>
          <w:szCs w:val="24"/>
        </w:rPr>
        <w:t>,</w:t>
      </w:r>
      <w:r w:rsidR="00FA7DC8" w:rsidRPr="00276212">
        <w:rPr>
          <w:rFonts w:ascii="Times New Roman" w:eastAsia="FreeSans" w:hAnsi="Times New Roman" w:cs="Times New Roman"/>
          <w:sz w:val="24"/>
          <w:szCs w:val="24"/>
        </w:rPr>
        <w:t xml:space="preserve"> 2008)</w:t>
      </w:r>
      <w:r>
        <w:rPr>
          <w:rFonts w:ascii="Times New Roman" w:eastAsia="FreeSans" w:hAnsi="Times New Roman" w:cs="Times New Roman"/>
          <w:sz w:val="24"/>
          <w:szCs w:val="24"/>
        </w:rPr>
        <w:t>.</w:t>
      </w:r>
      <w:r w:rsidR="00EC64D5" w:rsidRPr="00276212">
        <w:rPr>
          <w:rFonts w:ascii="Times New Roman" w:eastAsia="FreeSans" w:hAnsi="Times New Roman" w:cs="Times New Roman"/>
          <w:sz w:val="24"/>
          <w:szCs w:val="24"/>
        </w:rPr>
        <w:t xml:space="preserve">En el caso del consumo de tabaco, </w:t>
      </w:r>
      <w:r w:rsidR="00FA7DC8" w:rsidRPr="00276212">
        <w:rPr>
          <w:rFonts w:ascii="Times New Roman" w:eastAsia="FreeSans" w:hAnsi="Times New Roman" w:cs="Times New Roman"/>
          <w:sz w:val="24"/>
          <w:szCs w:val="24"/>
        </w:rPr>
        <w:t xml:space="preserve">el estado </w:t>
      </w:r>
      <w:r>
        <w:rPr>
          <w:rFonts w:ascii="Times New Roman" w:eastAsia="FreeSans" w:hAnsi="Times New Roman" w:cs="Times New Roman"/>
          <w:sz w:val="24"/>
          <w:szCs w:val="24"/>
        </w:rPr>
        <w:t>tiene</w:t>
      </w:r>
      <w:r w:rsidR="00EC64D5" w:rsidRPr="00276212">
        <w:rPr>
          <w:rFonts w:ascii="Times New Roman" w:eastAsia="FreeSans" w:hAnsi="Times New Roman" w:cs="Times New Roman"/>
          <w:sz w:val="24"/>
          <w:szCs w:val="24"/>
        </w:rPr>
        <w:t xml:space="preserve"> un </w:t>
      </w:r>
      <w:r w:rsidR="00FA7DC8" w:rsidRPr="00276212">
        <w:rPr>
          <w:rFonts w:ascii="Times New Roman" w:eastAsia="FreeSans" w:hAnsi="Times New Roman" w:cs="Times New Roman"/>
          <w:sz w:val="24"/>
          <w:szCs w:val="24"/>
        </w:rPr>
        <w:t>27.5 %</w:t>
      </w:r>
      <w:r w:rsidR="00EC64D5" w:rsidRPr="00276212">
        <w:rPr>
          <w:rFonts w:ascii="Times New Roman" w:eastAsia="FreeSans" w:hAnsi="Times New Roman" w:cs="Times New Roman"/>
          <w:sz w:val="24"/>
          <w:szCs w:val="24"/>
        </w:rPr>
        <w:t xml:space="preserve"> de fumadores activos, que implica 268 mil personas, </w:t>
      </w:r>
      <w:r>
        <w:rPr>
          <w:rFonts w:ascii="Times New Roman" w:eastAsia="FreeSans" w:hAnsi="Times New Roman" w:cs="Times New Roman"/>
          <w:sz w:val="24"/>
          <w:szCs w:val="24"/>
        </w:rPr>
        <w:t xml:space="preserve">con edades </w:t>
      </w:r>
      <w:r w:rsidR="00EC64D5" w:rsidRPr="00276212">
        <w:rPr>
          <w:rFonts w:ascii="Times New Roman" w:eastAsia="FreeSans" w:hAnsi="Times New Roman" w:cs="Times New Roman"/>
          <w:sz w:val="24"/>
          <w:szCs w:val="24"/>
        </w:rPr>
        <w:t>de 18 a 65 años. En el caso de otras drogas como la marihuana, predomina</w:t>
      </w:r>
      <w:r>
        <w:rPr>
          <w:rFonts w:ascii="Times New Roman" w:eastAsia="FreeSans" w:hAnsi="Times New Roman" w:cs="Times New Roman"/>
          <w:sz w:val="24"/>
          <w:szCs w:val="24"/>
        </w:rPr>
        <w:t xml:space="preserve"> el consumo</w:t>
      </w:r>
      <w:r w:rsidR="00C73385">
        <w:rPr>
          <w:rFonts w:ascii="Times New Roman" w:eastAsia="FreeSans" w:hAnsi="Times New Roman" w:cs="Times New Roman"/>
          <w:sz w:val="24"/>
          <w:szCs w:val="24"/>
        </w:rPr>
        <w:t xml:space="preserve"> en edades de 12 a 25 años</w:t>
      </w:r>
      <w:r w:rsidR="00FA7DC8" w:rsidRPr="00276212">
        <w:rPr>
          <w:rFonts w:ascii="Times New Roman" w:eastAsia="FreeSans" w:hAnsi="Times New Roman" w:cs="Times New Roman"/>
          <w:sz w:val="24"/>
          <w:szCs w:val="24"/>
        </w:rPr>
        <w:t xml:space="preserve"> (ENA</w:t>
      </w:r>
      <w:r w:rsidR="00C73385">
        <w:rPr>
          <w:rFonts w:ascii="Times New Roman" w:eastAsia="FreeSans" w:hAnsi="Times New Roman" w:cs="Times New Roman"/>
          <w:sz w:val="24"/>
          <w:szCs w:val="24"/>
        </w:rPr>
        <w:t>,</w:t>
      </w:r>
      <w:r w:rsidR="00FA7DC8" w:rsidRPr="00276212">
        <w:rPr>
          <w:rFonts w:ascii="Times New Roman" w:eastAsia="FreeSans" w:hAnsi="Times New Roman" w:cs="Times New Roman"/>
          <w:sz w:val="24"/>
          <w:szCs w:val="24"/>
        </w:rPr>
        <w:t xml:space="preserve"> 2008)</w:t>
      </w:r>
      <w:r>
        <w:rPr>
          <w:rFonts w:ascii="Times New Roman" w:eastAsia="FreeSans" w:hAnsi="Times New Roman" w:cs="Times New Roman"/>
          <w:sz w:val="24"/>
          <w:szCs w:val="24"/>
        </w:rPr>
        <w:t>.</w:t>
      </w:r>
    </w:p>
    <w:p w:rsidR="00DA62B8" w:rsidRPr="00276212" w:rsidRDefault="00EC64D5" w:rsidP="00C73385">
      <w:pPr>
        <w:spacing w:line="240" w:lineRule="auto"/>
        <w:jc w:val="both"/>
        <w:rPr>
          <w:rFonts w:ascii="Times New Roman" w:hAnsi="Times New Roman" w:cs="Times New Roman"/>
          <w:sz w:val="24"/>
          <w:szCs w:val="24"/>
        </w:rPr>
      </w:pPr>
      <w:r w:rsidRPr="00276212">
        <w:rPr>
          <w:rFonts w:ascii="Times New Roman" w:hAnsi="Times New Roman" w:cs="Times New Roman"/>
          <w:sz w:val="24"/>
          <w:szCs w:val="24"/>
        </w:rPr>
        <w:lastRenderedPageBreak/>
        <w:t>Por lo anterior</w:t>
      </w:r>
      <w:r w:rsidR="00DA62B8" w:rsidRPr="00276212">
        <w:rPr>
          <w:rFonts w:ascii="Times New Roman" w:hAnsi="Times New Roman" w:cs="Times New Roman"/>
          <w:sz w:val="24"/>
          <w:szCs w:val="24"/>
        </w:rPr>
        <w:t xml:space="preserve"> y por la necesidad de conocer la situación actual </w:t>
      </w:r>
      <w:r w:rsidRPr="00276212">
        <w:rPr>
          <w:rFonts w:ascii="Times New Roman" w:hAnsi="Times New Roman" w:cs="Times New Roman"/>
          <w:sz w:val="24"/>
          <w:szCs w:val="24"/>
        </w:rPr>
        <w:t>de salud de los ad</w:t>
      </w:r>
      <w:r w:rsidR="00ED6CD9">
        <w:rPr>
          <w:rFonts w:ascii="Times New Roman" w:hAnsi="Times New Roman" w:cs="Times New Roman"/>
          <w:sz w:val="24"/>
          <w:szCs w:val="24"/>
        </w:rPr>
        <w:t>olescentes, se decide realizar</w:t>
      </w:r>
      <w:r w:rsidR="00F60FE6">
        <w:rPr>
          <w:rFonts w:ascii="Times New Roman" w:hAnsi="Times New Roman" w:cs="Times New Roman"/>
          <w:sz w:val="24"/>
          <w:szCs w:val="24"/>
        </w:rPr>
        <w:t>,un estudio que perm</w:t>
      </w:r>
      <w:r w:rsidR="00724398">
        <w:rPr>
          <w:rFonts w:ascii="Times New Roman" w:hAnsi="Times New Roman" w:cs="Times New Roman"/>
          <w:sz w:val="24"/>
          <w:szCs w:val="24"/>
        </w:rPr>
        <w:t xml:space="preserve">ita conocer los fenómenos antes </w:t>
      </w:r>
      <w:r w:rsidR="00F60FE6">
        <w:rPr>
          <w:rFonts w:ascii="Times New Roman" w:hAnsi="Times New Roman" w:cs="Times New Roman"/>
          <w:sz w:val="24"/>
          <w:szCs w:val="24"/>
        </w:rPr>
        <w:t xml:space="preserve">descritos en poblaciones tan importantes como las comunitarias. </w:t>
      </w:r>
      <w:r w:rsidR="00DA62B8" w:rsidRPr="00276212">
        <w:rPr>
          <w:rFonts w:ascii="Times New Roman" w:hAnsi="Times New Roman" w:cs="Times New Roman"/>
          <w:sz w:val="24"/>
          <w:szCs w:val="24"/>
        </w:rPr>
        <w:t>En este sentido, se plantea la siguiente pregunta de investigación:</w:t>
      </w:r>
    </w:p>
    <w:p w:rsidR="00291868" w:rsidRDefault="00DA62B8" w:rsidP="00C73385">
      <w:pPr>
        <w:autoSpaceDE w:val="0"/>
        <w:autoSpaceDN w:val="0"/>
        <w:adjustRightInd w:val="0"/>
        <w:spacing w:after="0" w:line="240" w:lineRule="auto"/>
        <w:jc w:val="both"/>
        <w:rPr>
          <w:rFonts w:ascii="Times New Roman" w:hAnsi="Times New Roman" w:cs="Times New Roman"/>
          <w:sz w:val="24"/>
          <w:szCs w:val="24"/>
        </w:rPr>
      </w:pPr>
      <w:r w:rsidRPr="00276212">
        <w:rPr>
          <w:rFonts w:ascii="Times New Roman" w:hAnsi="Times New Roman" w:cs="Times New Roman"/>
          <w:sz w:val="24"/>
          <w:szCs w:val="24"/>
        </w:rPr>
        <w:t xml:space="preserve">¿Cuáles son los aspectos </w:t>
      </w:r>
      <w:r w:rsidR="00F60FE6">
        <w:rPr>
          <w:rFonts w:ascii="Times New Roman" w:hAnsi="Times New Roman" w:cs="Times New Roman"/>
          <w:sz w:val="24"/>
          <w:szCs w:val="24"/>
        </w:rPr>
        <w:t xml:space="preserve">de accidentes y drogas </w:t>
      </w:r>
      <w:r w:rsidRPr="00276212">
        <w:rPr>
          <w:rFonts w:ascii="Times New Roman" w:hAnsi="Times New Roman" w:cs="Times New Roman"/>
          <w:sz w:val="24"/>
          <w:szCs w:val="24"/>
        </w:rPr>
        <w:t>más relevantes en los adolescentes de 10 a 19 años de edad, de la comunidad La Beata, municipio de</w:t>
      </w:r>
      <w:r w:rsidR="00EC64D5" w:rsidRPr="00276212">
        <w:rPr>
          <w:rFonts w:ascii="Times New Roman" w:hAnsi="Times New Roman" w:cs="Times New Roman"/>
          <w:sz w:val="24"/>
          <w:szCs w:val="24"/>
        </w:rPr>
        <w:t xml:space="preserve"> Ame</w:t>
      </w:r>
      <w:r w:rsidRPr="00276212">
        <w:rPr>
          <w:rFonts w:ascii="Times New Roman" w:hAnsi="Times New Roman" w:cs="Times New Roman"/>
          <w:sz w:val="24"/>
          <w:szCs w:val="24"/>
        </w:rPr>
        <w:t>alco</w:t>
      </w:r>
      <w:r w:rsidR="00F60FE6">
        <w:rPr>
          <w:rFonts w:ascii="Times New Roman" w:hAnsi="Times New Roman" w:cs="Times New Roman"/>
          <w:sz w:val="24"/>
          <w:szCs w:val="24"/>
        </w:rPr>
        <w:t>?</w:t>
      </w:r>
    </w:p>
    <w:p w:rsidR="00F60FE6" w:rsidRDefault="00F60FE6" w:rsidP="00C73385">
      <w:pPr>
        <w:autoSpaceDE w:val="0"/>
        <w:autoSpaceDN w:val="0"/>
        <w:adjustRightInd w:val="0"/>
        <w:spacing w:after="0" w:line="240" w:lineRule="auto"/>
        <w:jc w:val="both"/>
        <w:rPr>
          <w:rFonts w:ascii="Times New Roman" w:hAnsi="Times New Roman" w:cs="Times New Roman"/>
          <w:sz w:val="24"/>
          <w:szCs w:val="24"/>
        </w:rPr>
      </w:pPr>
    </w:p>
    <w:p w:rsidR="00BF4160" w:rsidRDefault="00F60FE6" w:rsidP="00C733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24398">
        <w:rPr>
          <w:rFonts w:ascii="Times New Roman" w:hAnsi="Times New Roman" w:cs="Times New Roman"/>
          <w:sz w:val="24"/>
          <w:szCs w:val="24"/>
        </w:rPr>
        <w:t>ara dicho estudio, se planteo el siguiente objetivo</w:t>
      </w:r>
      <w:r w:rsidR="00291868">
        <w:rPr>
          <w:rFonts w:ascii="Times New Roman" w:hAnsi="Times New Roman" w:cs="Times New Roman"/>
          <w:sz w:val="24"/>
          <w:szCs w:val="24"/>
        </w:rPr>
        <w:t xml:space="preserve"> general:</w:t>
      </w:r>
    </w:p>
    <w:p w:rsidR="00A07A67" w:rsidRPr="00F971F8" w:rsidRDefault="00F574C0" w:rsidP="002918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Conocer </w:t>
      </w:r>
      <w:r w:rsidR="00F971F8" w:rsidRPr="00F971F8">
        <w:rPr>
          <w:rFonts w:ascii="Times New Roman" w:hAnsi="Times New Roman" w:cs="Times New Roman"/>
          <w:sz w:val="24"/>
          <w:szCs w:val="24"/>
        </w:rPr>
        <w:t xml:space="preserve">los aspectos de accidentes y consumo de drogas más relevantes en los </w:t>
      </w:r>
      <w:r w:rsidR="00A07A67" w:rsidRPr="00F971F8">
        <w:rPr>
          <w:rFonts w:ascii="Times New Roman" w:hAnsi="Times New Roman" w:cs="Times New Roman"/>
          <w:sz w:val="24"/>
          <w:szCs w:val="24"/>
        </w:rPr>
        <w:t xml:space="preserve">adolescentes de 10-19 años </w:t>
      </w:r>
      <w:r w:rsidR="00F971F8">
        <w:rPr>
          <w:rFonts w:ascii="Times New Roman" w:hAnsi="Times New Roman" w:cs="Times New Roman"/>
          <w:sz w:val="24"/>
          <w:szCs w:val="24"/>
        </w:rPr>
        <w:t>de edad, de la comunidad de la B</w:t>
      </w:r>
      <w:r w:rsidR="00A07A67" w:rsidRPr="00F971F8">
        <w:rPr>
          <w:rFonts w:ascii="Times New Roman" w:hAnsi="Times New Roman" w:cs="Times New Roman"/>
          <w:sz w:val="24"/>
          <w:szCs w:val="24"/>
        </w:rPr>
        <w:t>eata, munici</w:t>
      </w:r>
      <w:r w:rsidR="00F971F8">
        <w:rPr>
          <w:rFonts w:ascii="Times New Roman" w:hAnsi="Times New Roman" w:cs="Times New Roman"/>
          <w:sz w:val="24"/>
          <w:szCs w:val="24"/>
        </w:rPr>
        <w:t>pio de Amealco.</w:t>
      </w:r>
    </w:p>
    <w:p w:rsidR="00F971F8" w:rsidRPr="00DA5A7C" w:rsidRDefault="00F971F8" w:rsidP="00291868">
      <w:pPr>
        <w:spacing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El presente estudio fue </w:t>
      </w:r>
      <w:r w:rsidR="00BB678F" w:rsidRPr="00DA5A7C">
        <w:rPr>
          <w:rFonts w:ascii="Times New Roman" w:hAnsi="Times New Roman" w:cs="Times New Roman"/>
          <w:sz w:val="24"/>
          <w:szCs w:val="24"/>
        </w:rPr>
        <w:t xml:space="preserve">de tipo transversal descriptivo, la muestra se </w:t>
      </w:r>
      <w:r w:rsidR="00F574C0">
        <w:rPr>
          <w:rFonts w:ascii="Times New Roman" w:hAnsi="Times New Roman" w:cs="Times New Roman"/>
          <w:sz w:val="24"/>
          <w:szCs w:val="24"/>
        </w:rPr>
        <w:t>conformó</w:t>
      </w:r>
      <w:r w:rsidR="00BB678F" w:rsidRPr="00DA5A7C">
        <w:rPr>
          <w:rFonts w:ascii="Times New Roman" w:hAnsi="Times New Roman" w:cs="Times New Roman"/>
          <w:sz w:val="24"/>
          <w:szCs w:val="24"/>
        </w:rPr>
        <w:t xml:space="preserve"> por adolescentes en edades de 10-19 años, de ambos sexos de la comun</w:t>
      </w:r>
      <w:r>
        <w:rPr>
          <w:rFonts w:ascii="Times New Roman" w:hAnsi="Times New Roman" w:cs="Times New Roman"/>
          <w:sz w:val="24"/>
          <w:szCs w:val="24"/>
        </w:rPr>
        <w:t>idad de la B</w:t>
      </w:r>
      <w:r w:rsidR="004D42D4" w:rsidRPr="00DA5A7C">
        <w:rPr>
          <w:rFonts w:ascii="Times New Roman" w:hAnsi="Times New Roman" w:cs="Times New Roman"/>
          <w:sz w:val="24"/>
          <w:szCs w:val="24"/>
        </w:rPr>
        <w:t>eata, municipio de A</w:t>
      </w:r>
      <w:r>
        <w:rPr>
          <w:rFonts w:ascii="Times New Roman" w:hAnsi="Times New Roman" w:cs="Times New Roman"/>
          <w:sz w:val="24"/>
          <w:szCs w:val="24"/>
        </w:rPr>
        <w:t>mealco;</w:t>
      </w:r>
      <w:r w:rsidR="00276212" w:rsidRPr="00DA5A7C">
        <w:rPr>
          <w:rFonts w:ascii="Times New Roman" w:hAnsi="Times New Roman" w:cs="Times New Roman"/>
          <w:sz w:val="24"/>
          <w:szCs w:val="24"/>
        </w:rPr>
        <w:t xml:space="preserve"> el muestreo </w:t>
      </w:r>
      <w:r>
        <w:rPr>
          <w:rFonts w:ascii="Times New Roman" w:hAnsi="Times New Roman" w:cs="Times New Roman"/>
          <w:sz w:val="24"/>
          <w:szCs w:val="24"/>
        </w:rPr>
        <w:t>fue por conveniencia;</w:t>
      </w:r>
      <w:r w:rsidR="00276212" w:rsidRPr="00DA5A7C">
        <w:rPr>
          <w:rFonts w:ascii="Times New Roman" w:hAnsi="Times New Roman" w:cs="Times New Roman"/>
          <w:sz w:val="24"/>
          <w:szCs w:val="24"/>
        </w:rPr>
        <w:t xml:space="preserve"> el instrumento para la realización de las entrevistas fue la </w:t>
      </w:r>
      <w:r w:rsidR="00276212" w:rsidRPr="00DA5A7C">
        <w:rPr>
          <w:rFonts w:ascii="Times New Roman" w:hAnsi="Times New Roman" w:cs="Times New Roman"/>
          <w:bCs/>
          <w:i/>
          <w:iCs/>
          <w:sz w:val="24"/>
          <w:szCs w:val="24"/>
        </w:rPr>
        <w:t>Encuesta Nacional de Salud y Nutrición 2005</w:t>
      </w:r>
      <w:r w:rsidR="000C7972">
        <w:rPr>
          <w:rFonts w:ascii="Times New Roman" w:hAnsi="Times New Roman" w:cs="Times New Roman"/>
          <w:bCs/>
          <w:i/>
          <w:iCs/>
          <w:sz w:val="24"/>
          <w:szCs w:val="24"/>
        </w:rPr>
        <w:t>;</w:t>
      </w:r>
      <w:r w:rsidR="00276212" w:rsidRPr="00DA5A7C">
        <w:rPr>
          <w:rFonts w:ascii="Times New Roman" w:hAnsi="Times New Roman" w:cs="Times New Roman"/>
          <w:bCs/>
          <w:iCs/>
          <w:sz w:val="24"/>
          <w:szCs w:val="24"/>
        </w:rPr>
        <w:t xml:space="preserve"> para este estudio se tomaron en co</w:t>
      </w:r>
      <w:r>
        <w:rPr>
          <w:rFonts w:ascii="Times New Roman" w:hAnsi="Times New Roman" w:cs="Times New Roman"/>
          <w:bCs/>
          <w:iCs/>
          <w:sz w:val="24"/>
          <w:szCs w:val="24"/>
        </w:rPr>
        <w:t>nsideración los aspectos éticos</w:t>
      </w:r>
      <w:r w:rsidRPr="002E02E0">
        <w:rPr>
          <w:rFonts w:ascii="Times New Roman" w:hAnsi="Times New Roman" w:cs="Times New Roman"/>
          <w:bCs/>
          <w:iCs/>
          <w:sz w:val="24"/>
          <w:szCs w:val="24"/>
        </w:rPr>
        <w:t>.</w:t>
      </w:r>
      <w:r>
        <w:rPr>
          <w:rFonts w:ascii="Times New Roman" w:hAnsi="Times New Roman" w:cs="Times New Roman"/>
          <w:bCs/>
          <w:iCs/>
          <w:sz w:val="24"/>
          <w:szCs w:val="24"/>
        </w:rPr>
        <w:t xml:space="preserve"> Los datos obtenidos se procesaron en el programa Excel mediante estadística paramétrica.</w:t>
      </w:r>
    </w:p>
    <w:p w:rsidR="004D42D4" w:rsidRDefault="00F971F8" w:rsidP="00291868">
      <w:pPr>
        <w:spacing w:line="240" w:lineRule="auto"/>
        <w:jc w:val="both"/>
        <w:rPr>
          <w:rFonts w:ascii="Times New Roman" w:hAnsi="Times New Roman" w:cs="Times New Roman"/>
          <w:sz w:val="24"/>
          <w:szCs w:val="24"/>
        </w:rPr>
      </w:pPr>
      <w:r>
        <w:rPr>
          <w:rFonts w:ascii="Times New Roman" w:hAnsi="Times New Roman" w:cs="Times New Roman"/>
          <w:sz w:val="24"/>
          <w:szCs w:val="24"/>
        </w:rPr>
        <w:t>Dentro de los resultados más relevantes se tiene que l</w:t>
      </w:r>
      <w:r w:rsidR="004D42D4" w:rsidRPr="00DA5A7C">
        <w:rPr>
          <w:rFonts w:ascii="Times New Roman" w:hAnsi="Times New Roman" w:cs="Times New Roman"/>
          <w:sz w:val="24"/>
          <w:szCs w:val="24"/>
        </w:rPr>
        <w:t>a encuesta fue aplicada a los adolescentes de 10- 19 años que se encontraban en su domicilio al momento de la entrevista, por lo que la muestra fue de 34 encuestas</w:t>
      </w:r>
      <w:r>
        <w:rPr>
          <w:rFonts w:ascii="Times New Roman" w:hAnsi="Times New Roman" w:cs="Times New Roman"/>
          <w:sz w:val="24"/>
          <w:szCs w:val="24"/>
        </w:rPr>
        <w:t xml:space="preserve">, donde </w:t>
      </w:r>
      <w:r w:rsidR="004D42D4" w:rsidRPr="00DA5A7C">
        <w:rPr>
          <w:rFonts w:ascii="Times New Roman" w:hAnsi="Times New Roman" w:cs="Times New Roman"/>
          <w:sz w:val="24"/>
          <w:szCs w:val="24"/>
        </w:rPr>
        <w:t xml:space="preserve">17 </w:t>
      </w:r>
      <w:r>
        <w:rPr>
          <w:rFonts w:ascii="Times New Roman" w:hAnsi="Times New Roman" w:cs="Times New Roman"/>
          <w:sz w:val="24"/>
          <w:szCs w:val="24"/>
        </w:rPr>
        <w:t xml:space="preserve">jóvenes eran mujeres y el  resto eran hombres; </w:t>
      </w:r>
      <w:r w:rsidR="004D42D4" w:rsidRPr="00DA5A7C">
        <w:rPr>
          <w:rFonts w:ascii="Times New Roman" w:hAnsi="Times New Roman" w:cs="Times New Roman"/>
          <w:sz w:val="24"/>
          <w:szCs w:val="24"/>
        </w:rPr>
        <w:t xml:space="preserve"> la frecuencia de edades es la siguiente: 7 personas de 14 </w:t>
      </w:r>
      <w:r>
        <w:rPr>
          <w:rFonts w:ascii="Times New Roman" w:hAnsi="Times New Roman" w:cs="Times New Roman"/>
          <w:sz w:val="24"/>
          <w:szCs w:val="24"/>
        </w:rPr>
        <w:t>años, 6 de 12 años, 5 de 19años</w:t>
      </w:r>
      <w:r w:rsidR="004D42D4" w:rsidRPr="00DA5A7C">
        <w:rPr>
          <w:rFonts w:ascii="Times New Roman" w:hAnsi="Times New Roman" w:cs="Times New Roman"/>
          <w:sz w:val="24"/>
          <w:szCs w:val="24"/>
        </w:rPr>
        <w:t>,4 de 10 años</w:t>
      </w:r>
      <w:r>
        <w:rPr>
          <w:rFonts w:ascii="Times New Roman" w:hAnsi="Times New Roman" w:cs="Times New Roman"/>
          <w:sz w:val="24"/>
          <w:szCs w:val="24"/>
        </w:rPr>
        <w:t>, 4 de</w:t>
      </w:r>
      <w:r w:rsidR="004D42D4" w:rsidRPr="00DA5A7C">
        <w:rPr>
          <w:rFonts w:ascii="Times New Roman" w:hAnsi="Times New Roman" w:cs="Times New Roman"/>
          <w:sz w:val="24"/>
          <w:szCs w:val="24"/>
        </w:rPr>
        <w:t xml:space="preserve">  11 años, </w:t>
      </w:r>
      <w:r>
        <w:rPr>
          <w:rFonts w:ascii="Times New Roman" w:hAnsi="Times New Roman" w:cs="Times New Roman"/>
          <w:sz w:val="24"/>
          <w:szCs w:val="24"/>
        </w:rPr>
        <w:t>tres personas para las edades de</w:t>
      </w:r>
      <w:r w:rsidR="004D42D4" w:rsidRPr="00DA5A7C">
        <w:rPr>
          <w:rFonts w:ascii="Times New Roman" w:hAnsi="Times New Roman" w:cs="Times New Roman"/>
          <w:sz w:val="24"/>
          <w:szCs w:val="24"/>
        </w:rPr>
        <w:t xml:space="preserve"> 16 y 17 años </w:t>
      </w:r>
      <w:r>
        <w:rPr>
          <w:rFonts w:ascii="Times New Roman" w:hAnsi="Times New Roman" w:cs="Times New Roman"/>
          <w:sz w:val="24"/>
          <w:szCs w:val="24"/>
        </w:rPr>
        <w:t xml:space="preserve">respectivamente y </w:t>
      </w:r>
      <w:r w:rsidR="004D42D4" w:rsidRPr="00DA5A7C">
        <w:rPr>
          <w:rFonts w:ascii="Times New Roman" w:hAnsi="Times New Roman" w:cs="Times New Roman"/>
          <w:sz w:val="24"/>
          <w:szCs w:val="24"/>
        </w:rPr>
        <w:t xml:space="preserve">una persona los de 13 y </w:t>
      </w:r>
      <w:r>
        <w:rPr>
          <w:rFonts w:ascii="Times New Roman" w:hAnsi="Times New Roman" w:cs="Times New Roman"/>
          <w:sz w:val="24"/>
          <w:szCs w:val="24"/>
        </w:rPr>
        <w:t xml:space="preserve">otra de </w:t>
      </w:r>
      <w:r w:rsidR="004D42D4" w:rsidRPr="00DA5A7C">
        <w:rPr>
          <w:rFonts w:ascii="Times New Roman" w:hAnsi="Times New Roman" w:cs="Times New Roman"/>
          <w:sz w:val="24"/>
          <w:szCs w:val="24"/>
        </w:rPr>
        <w:t>18 años.</w:t>
      </w:r>
    </w:p>
    <w:p w:rsidR="00724398" w:rsidRPr="00DA5A7C" w:rsidRDefault="00724398" w:rsidP="00291868">
      <w:pPr>
        <w:spacing w:line="240" w:lineRule="auto"/>
        <w:jc w:val="both"/>
        <w:rPr>
          <w:rFonts w:ascii="Times New Roman" w:hAnsi="Times New Roman" w:cs="Times New Roman"/>
          <w:sz w:val="24"/>
          <w:szCs w:val="24"/>
        </w:rPr>
      </w:pPr>
      <w:r>
        <w:rPr>
          <w:rFonts w:ascii="Times New Roman" w:hAnsi="Times New Roman" w:cs="Times New Roman"/>
          <w:sz w:val="24"/>
          <w:szCs w:val="24"/>
        </w:rPr>
        <w:t>Dentro de los</w:t>
      </w:r>
      <w:r w:rsidRPr="00DA5A7C">
        <w:rPr>
          <w:rFonts w:ascii="Times New Roman" w:hAnsi="Times New Roman" w:cs="Times New Roman"/>
          <w:sz w:val="24"/>
          <w:szCs w:val="24"/>
        </w:rPr>
        <w:t xml:space="preserve"> accidentes</w:t>
      </w:r>
      <w:r w:rsidR="000C7972">
        <w:rPr>
          <w:rFonts w:ascii="Times New Roman" w:hAnsi="Times New Roman" w:cs="Times New Roman"/>
          <w:sz w:val="24"/>
          <w:szCs w:val="24"/>
        </w:rPr>
        <w:t>,</w:t>
      </w:r>
      <w:r w:rsidRPr="00DA5A7C">
        <w:rPr>
          <w:rFonts w:ascii="Times New Roman" w:hAnsi="Times New Roman" w:cs="Times New Roman"/>
          <w:sz w:val="24"/>
          <w:szCs w:val="24"/>
        </w:rPr>
        <w:t xml:space="preserve"> el 29 %</w:t>
      </w:r>
      <w:r>
        <w:rPr>
          <w:rFonts w:ascii="Times New Roman" w:hAnsi="Times New Roman" w:cs="Times New Roman"/>
          <w:sz w:val="24"/>
          <w:szCs w:val="24"/>
        </w:rPr>
        <w:t>,</w:t>
      </w:r>
      <w:r w:rsidRPr="00DA5A7C">
        <w:rPr>
          <w:rFonts w:ascii="Times New Roman" w:hAnsi="Times New Roman" w:cs="Times New Roman"/>
          <w:sz w:val="24"/>
          <w:szCs w:val="24"/>
        </w:rPr>
        <w:t xml:space="preserve"> equivalente a 10 adolescentes</w:t>
      </w:r>
      <w:r>
        <w:rPr>
          <w:rFonts w:ascii="Times New Roman" w:hAnsi="Times New Roman" w:cs="Times New Roman"/>
          <w:sz w:val="24"/>
          <w:szCs w:val="24"/>
        </w:rPr>
        <w:t>,</w:t>
      </w:r>
      <w:r w:rsidRPr="00DA5A7C">
        <w:rPr>
          <w:rFonts w:ascii="Times New Roman" w:hAnsi="Times New Roman" w:cs="Times New Roman"/>
          <w:sz w:val="24"/>
          <w:szCs w:val="24"/>
        </w:rPr>
        <w:t xml:space="preserve"> han tenid</w:t>
      </w:r>
      <w:r>
        <w:rPr>
          <w:rFonts w:ascii="Times New Roman" w:hAnsi="Times New Roman" w:cs="Times New Roman"/>
          <w:sz w:val="24"/>
          <w:szCs w:val="24"/>
        </w:rPr>
        <w:t xml:space="preserve">o en el último año algún percance. A </w:t>
      </w:r>
      <w:r w:rsidRPr="00DA5A7C">
        <w:rPr>
          <w:rFonts w:ascii="Times New Roman" w:hAnsi="Times New Roman" w:cs="Times New Roman"/>
          <w:sz w:val="24"/>
          <w:szCs w:val="24"/>
        </w:rPr>
        <w:t>continuación se presenta el tipo de accidente</w:t>
      </w:r>
      <w:r>
        <w:rPr>
          <w:rFonts w:ascii="Times New Roman" w:hAnsi="Times New Roman" w:cs="Times New Roman"/>
          <w:sz w:val="24"/>
          <w:szCs w:val="24"/>
        </w:rPr>
        <w:t xml:space="preserve"> que sufrió este </w:t>
      </w:r>
      <w:r w:rsidR="000C7972">
        <w:rPr>
          <w:rFonts w:ascii="Times New Roman" w:hAnsi="Times New Roman" w:cs="Times New Roman"/>
          <w:sz w:val="24"/>
          <w:szCs w:val="24"/>
        </w:rPr>
        <w:t>grupo</w:t>
      </w:r>
      <w:r>
        <w:rPr>
          <w:rFonts w:ascii="Times New Roman" w:hAnsi="Times New Roman" w:cs="Times New Roman"/>
          <w:sz w:val="24"/>
          <w:szCs w:val="24"/>
        </w:rPr>
        <w:t xml:space="preserve">  (ver gráfica 1).</w:t>
      </w:r>
    </w:p>
    <w:p w:rsidR="00724398" w:rsidRPr="00DA5A7C" w:rsidRDefault="00F574C0" w:rsidP="00017DE4">
      <w:pPr>
        <w:jc w:val="both"/>
        <w:rPr>
          <w:rFonts w:ascii="Times New Roman" w:hAnsi="Times New Roman" w:cs="Times New Roman"/>
          <w:sz w:val="24"/>
          <w:szCs w:val="24"/>
        </w:rPr>
      </w:pPr>
      <w:r>
        <w:rPr>
          <w:rFonts w:ascii="Times New Roman" w:hAnsi="Times New Roman" w:cs="Times New Roman"/>
          <w:sz w:val="24"/>
          <w:szCs w:val="24"/>
        </w:rPr>
        <w:t>Grá</w:t>
      </w:r>
      <w:r w:rsidR="00724398">
        <w:rPr>
          <w:rFonts w:ascii="Times New Roman" w:hAnsi="Times New Roman" w:cs="Times New Roman"/>
          <w:sz w:val="24"/>
          <w:szCs w:val="24"/>
        </w:rPr>
        <w:t>fica 1</w:t>
      </w:r>
    </w:p>
    <w:p w:rsidR="000C7972" w:rsidRDefault="000C7972" w:rsidP="00017DE4">
      <w:pPr>
        <w:jc w:val="both"/>
        <w:rPr>
          <w:rFonts w:ascii="Times New Roman" w:hAnsi="Times New Roman" w:cs="Times New Roman"/>
          <w:sz w:val="24"/>
          <w:szCs w:val="24"/>
        </w:rPr>
      </w:pPr>
      <w:r w:rsidRPr="00DA5A7C">
        <w:rPr>
          <w:rFonts w:ascii="Times New Roman" w:hAnsi="Times New Roman" w:cs="Times New Roman"/>
          <w:noProof/>
          <w:sz w:val="24"/>
          <w:szCs w:val="24"/>
          <w:lang w:eastAsia="es-MX"/>
        </w:rPr>
        <w:drawing>
          <wp:inline distT="0" distB="0" distL="0" distR="0">
            <wp:extent cx="5534826" cy="2289975"/>
            <wp:effectExtent l="19050" t="0" r="27774"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24398" w:rsidRPr="000C7972" w:rsidRDefault="000C7972" w:rsidP="00017DE4">
      <w:pPr>
        <w:jc w:val="both"/>
        <w:rPr>
          <w:rFonts w:ascii="Times New Roman" w:hAnsi="Times New Roman" w:cs="Times New Roman"/>
          <w:sz w:val="20"/>
          <w:szCs w:val="24"/>
        </w:rPr>
      </w:pPr>
      <w:r w:rsidRPr="000C7972">
        <w:rPr>
          <w:rFonts w:ascii="Times New Roman" w:hAnsi="Times New Roman" w:cs="Times New Roman"/>
          <w:sz w:val="20"/>
          <w:szCs w:val="24"/>
        </w:rPr>
        <w:t>Fuente: ENSANUT (2005)</w:t>
      </w:r>
    </w:p>
    <w:p w:rsidR="00724398" w:rsidRDefault="00017DE4" w:rsidP="0029186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Entre las lesiones más comunes tras el accidente fueron moretones, raspones, cortadas, etc, por otro lado, surgieron, otra lesiones más </w:t>
      </w:r>
      <w:r w:rsidR="000C7972">
        <w:rPr>
          <w:rFonts w:ascii="Times New Roman" w:hAnsi="Times New Roman" w:cs="Times New Roman"/>
          <w:sz w:val="24"/>
          <w:szCs w:val="24"/>
        </w:rPr>
        <w:t>graves, con el 10% de los casos como</w:t>
      </w:r>
      <w:r>
        <w:rPr>
          <w:rFonts w:ascii="Times New Roman" w:hAnsi="Times New Roman" w:cs="Times New Roman"/>
          <w:sz w:val="24"/>
          <w:szCs w:val="24"/>
        </w:rPr>
        <w:t xml:space="preserve"> huesos rotos, dislocación y heridas profundas. </w:t>
      </w:r>
      <w:r w:rsidR="00724398">
        <w:rPr>
          <w:rFonts w:ascii="Times New Roman" w:hAnsi="Times New Roman" w:cs="Times New Roman"/>
          <w:sz w:val="24"/>
          <w:szCs w:val="24"/>
        </w:rPr>
        <w:t xml:space="preserve">La </w:t>
      </w:r>
      <w:r w:rsidR="00724398" w:rsidRPr="00DA5A7C">
        <w:rPr>
          <w:rFonts w:ascii="Times New Roman" w:hAnsi="Times New Roman" w:cs="Times New Roman"/>
          <w:sz w:val="24"/>
          <w:szCs w:val="24"/>
        </w:rPr>
        <w:t>principal fuente de accidente ocurre en el hogar con 4 casos, seguid</w:t>
      </w:r>
      <w:r w:rsidR="00724398">
        <w:rPr>
          <w:rFonts w:ascii="Times New Roman" w:hAnsi="Times New Roman" w:cs="Times New Roman"/>
          <w:sz w:val="24"/>
          <w:szCs w:val="24"/>
        </w:rPr>
        <w:t xml:space="preserve">o por el campo con 3 casos, </w:t>
      </w:r>
      <w:r w:rsidR="00724398" w:rsidRPr="00DA5A7C">
        <w:rPr>
          <w:rFonts w:ascii="Times New Roman" w:hAnsi="Times New Roman" w:cs="Times New Roman"/>
          <w:sz w:val="24"/>
          <w:szCs w:val="24"/>
        </w:rPr>
        <w:t xml:space="preserve"> por </w:t>
      </w:r>
      <w:r w:rsidR="00724398">
        <w:rPr>
          <w:rFonts w:ascii="Times New Roman" w:hAnsi="Times New Roman" w:cs="Times New Roman"/>
          <w:sz w:val="24"/>
          <w:szCs w:val="24"/>
        </w:rPr>
        <w:t>el trabajo con 2 sujetos y por último en la vía pú</w:t>
      </w:r>
      <w:r w:rsidR="00724398" w:rsidRPr="00DA5A7C">
        <w:rPr>
          <w:rFonts w:ascii="Times New Roman" w:hAnsi="Times New Roman" w:cs="Times New Roman"/>
          <w:sz w:val="24"/>
          <w:szCs w:val="24"/>
        </w:rPr>
        <w:t>blica con uno de lo</w:t>
      </w:r>
      <w:r w:rsidR="00724398">
        <w:rPr>
          <w:rFonts w:ascii="Times New Roman" w:hAnsi="Times New Roman" w:cs="Times New Roman"/>
          <w:sz w:val="24"/>
          <w:szCs w:val="24"/>
        </w:rPr>
        <w:t>s casos. Durante el accidente só</w:t>
      </w:r>
      <w:r w:rsidR="00724398" w:rsidRPr="00DA5A7C">
        <w:rPr>
          <w:rFonts w:ascii="Times New Roman" w:hAnsi="Times New Roman" w:cs="Times New Roman"/>
          <w:sz w:val="24"/>
          <w:szCs w:val="24"/>
        </w:rPr>
        <w:t>lo el 10% estaba bajo los efectos</w:t>
      </w:r>
      <w:r w:rsidR="00F574C0">
        <w:rPr>
          <w:rFonts w:ascii="Times New Roman" w:hAnsi="Times New Roman" w:cs="Times New Roman"/>
          <w:sz w:val="24"/>
          <w:szCs w:val="24"/>
        </w:rPr>
        <w:t xml:space="preserve"> del alcohol y el resto mencionó</w:t>
      </w:r>
      <w:r w:rsidR="00724398" w:rsidRPr="00DA5A7C">
        <w:rPr>
          <w:rFonts w:ascii="Times New Roman" w:hAnsi="Times New Roman" w:cs="Times New Roman"/>
          <w:sz w:val="24"/>
          <w:szCs w:val="24"/>
        </w:rPr>
        <w:t xml:space="preserve"> no haber estado bajo lo</w:t>
      </w:r>
      <w:r w:rsidR="000C7972">
        <w:rPr>
          <w:rFonts w:ascii="Times New Roman" w:hAnsi="Times New Roman" w:cs="Times New Roman"/>
          <w:sz w:val="24"/>
          <w:szCs w:val="24"/>
        </w:rPr>
        <w:t>s efectos de las drogas. L</w:t>
      </w:r>
      <w:r w:rsidR="00724398" w:rsidRPr="00DA5A7C">
        <w:rPr>
          <w:rFonts w:ascii="Times New Roman" w:hAnsi="Times New Roman" w:cs="Times New Roman"/>
          <w:sz w:val="24"/>
          <w:szCs w:val="24"/>
        </w:rPr>
        <w:t>os que auxiliaron al acciden</w:t>
      </w:r>
      <w:r w:rsidR="00F574C0">
        <w:rPr>
          <w:rFonts w:ascii="Times New Roman" w:hAnsi="Times New Roman" w:cs="Times New Roman"/>
          <w:sz w:val="24"/>
          <w:szCs w:val="24"/>
        </w:rPr>
        <w:t>tado se observan en la grá</w:t>
      </w:r>
      <w:r>
        <w:rPr>
          <w:rFonts w:ascii="Times New Roman" w:hAnsi="Times New Roman" w:cs="Times New Roman"/>
          <w:sz w:val="24"/>
          <w:szCs w:val="24"/>
        </w:rPr>
        <w:t>fica 2</w:t>
      </w:r>
      <w:r w:rsidR="00724398" w:rsidRPr="00DA5A7C">
        <w:rPr>
          <w:rFonts w:ascii="Times New Roman" w:hAnsi="Times New Roman" w:cs="Times New Roman"/>
          <w:sz w:val="24"/>
          <w:szCs w:val="24"/>
        </w:rPr>
        <w:t xml:space="preserve">. </w:t>
      </w:r>
      <w:r w:rsidR="000C7972">
        <w:rPr>
          <w:rFonts w:ascii="Times New Roman" w:hAnsi="Times New Roman" w:cs="Times New Roman"/>
          <w:sz w:val="24"/>
          <w:szCs w:val="24"/>
        </w:rPr>
        <w:t>De l</w:t>
      </w:r>
      <w:r w:rsidR="00724398" w:rsidRPr="00DA5A7C">
        <w:rPr>
          <w:rFonts w:ascii="Times New Roman" w:hAnsi="Times New Roman" w:cs="Times New Roman"/>
          <w:sz w:val="24"/>
          <w:szCs w:val="24"/>
        </w:rPr>
        <w:t>as secuelas que se ori</w:t>
      </w:r>
      <w:r>
        <w:rPr>
          <w:rFonts w:ascii="Times New Roman" w:hAnsi="Times New Roman" w:cs="Times New Roman"/>
          <w:sz w:val="24"/>
          <w:szCs w:val="24"/>
        </w:rPr>
        <w:t>ginaron después del accidente</w:t>
      </w:r>
      <w:r w:rsidR="000C7972">
        <w:rPr>
          <w:rFonts w:ascii="Times New Roman" w:hAnsi="Times New Roman" w:cs="Times New Roman"/>
          <w:sz w:val="24"/>
          <w:szCs w:val="24"/>
        </w:rPr>
        <w:t>, se tuvo que el 40% presentó</w:t>
      </w:r>
      <w:r>
        <w:rPr>
          <w:rFonts w:ascii="Times New Roman" w:hAnsi="Times New Roman" w:cs="Times New Roman"/>
          <w:sz w:val="24"/>
          <w:szCs w:val="24"/>
        </w:rPr>
        <w:t xml:space="preserve"> limitación de extremidades en corto tiempo por el impacto recibido, además dice el otro 40% que no tuvo limitaciones y el resto solo tuvo limitación para moverse.</w:t>
      </w:r>
    </w:p>
    <w:p w:rsidR="00724398" w:rsidRPr="00DA5A7C" w:rsidRDefault="00017DE4" w:rsidP="00017DE4">
      <w:pPr>
        <w:jc w:val="both"/>
        <w:rPr>
          <w:rFonts w:ascii="Times New Roman" w:hAnsi="Times New Roman" w:cs="Times New Roman"/>
          <w:sz w:val="24"/>
          <w:szCs w:val="24"/>
        </w:rPr>
      </w:pPr>
      <w:r>
        <w:rPr>
          <w:rFonts w:ascii="Times New Roman" w:hAnsi="Times New Roman" w:cs="Times New Roman"/>
          <w:sz w:val="24"/>
          <w:szCs w:val="24"/>
        </w:rPr>
        <w:t>Grafica 2</w:t>
      </w:r>
    </w:p>
    <w:p w:rsidR="00724398" w:rsidRDefault="00724398" w:rsidP="00017DE4">
      <w:pPr>
        <w:jc w:val="both"/>
        <w:rPr>
          <w:rFonts w:ascii="Times New Roman" w:hAnsi="Times New Roman" w:cs="Times New Roman"/>
          <w:b/>
          <w:sz w:val="24"/>
          <w:szCs w:val="24"/>
        </w:rPr>
      </w:pPr>
      <w:r w:rsidRPr="00A72050">
        <w:rPr>
          <w:rFonts w:ascii="Times New Roman" w:hAnsi="Times New Roman" w:cs="Times New Roman"/>
          <w:b/>
          <w:noProof/>
          <w:sz w:val="24"/>
          <w:szCs w:val="24"/>
          <w:lang w:eastAsia="es-MX"/>
        </w:rPr>
        <w:drawing>
          <wp:inline distT="0" distB="0" distL="0" distR="0">
            <wp:extent cx="5518923" cy="1956021"/>
            <wp:effectExtent l="19050" t="0" r="24627" b="6129"/>
            <wp:docPr id="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C7972" w:rsidRPr="000C7972" w:rsidRDefault="000C7972" w:rsidP="00291868">
      <w:pPr>
        <w:spacing w:line="240" w:lineRule="auto"/>
        <w:jc w:val="both"/>
        <w:rPr>
          <w:rFonts w:ascii="Times New Roman" w:hAnsi="Times New Roman" w:cs="Times New Roman"/>
          <w:sz w:val="20"/>
          <w:szCs w:val="24"/>
        </w:rPr>
      </w:pPr>
      <w:r>
        <w:rPr>
          <w:rFonts w:ascii="Times New Roman" w:hAnsi="Times New Roman" w:cs="Times New Roman"/>
          <w:sz w:val="20"/>
          <w:szCs w:val="24"/>
        </w:rPr>
        <w:t>Fuente: ENSANUT (2010)</w:t>
      </w:r>
    </w:p>
    <w:p w:rsidR="00276212" w:rsidRPr="00DA5A7C" w:rsidRDefault="004D42D4" w:rsidP="00291868">
      <w:pPr>
        <w:spacing w:line="240" w:lineRule="auto"/>
        <w:jc w:val="both"/>
        <w:rPr>
          <w:rFonts w:ascii="Times New Roman" w:hAnsi="Times New Roman" w:cs="Times New Roman"/>
          <w:sz w:val="24"/>
          <w:szCs w:val="24"/>
        </w:rPr>
      </w:pPr>
      <w:r w:rsidRPr="00DA5A7C">
        <w:rPr>
          <w:rFonts w:ascii="Times New Roman" w:hAnsi="Times New Roman" w:cs="Times New Roman"/>
          <w:sz w:val="24"/>
          <w:szCs w:val="24"/>
        </w:rPr>
        <w:t xml:space="preserve">En relación </w:t>
      </w:r>
      <w:r w:rsidR="00F971F8">
        <w:rPr>
          <w:rFonts w:ascii="Times New Roman" w:hAnsi="Times New Roman" w:cs="Times New Roman"/>
          <w:sz w:val="24"/>
          <w:szCs w:val="24"/>
        </w:rPr>
        <w:t xml:space="preserve">al consumo de tabaco, </w:t>
      </w:r>
      <w:r w:rsidR="00702BA6" w:rsidRPr="00DA5A7C">
        <w:rPr>
          <w:rFonts w:ascii="Times New Roman" w:hAnsi="Times New Roman" w:cs="Times New Roman"/>
          <w:sz w:val="24"/>
          <w:szCs w:val="24"/>
        </w:rPr>
        <w:t>el 88% mencionan no fumar</w:t>
      </w:r>
      <w:r w:rsidR="00F971F8">
        <w:rPr>
          <w:rFonts w:ascii="Times New Roman" w:hAnsi="Times New Roman" w:cs="Times New Roman"/>
          <w:sz w:val="24"/>
          <w:szCs w:val="24"/>
        </w:rPr>
        <w:t>,</w:t>
      </w:r>
      <w:r w:rsidR="00702BA6" w:rsidRPr="00DA5A7C">
        <w:rPr>
          <w:rFonts w:ascii="Times New Roman" w:hAnsi="Times New Roman" w:cs="Times New Roman"/>
          <w:sz w:val="24"/>
          <w:szCs w:val="24"/>
        </w:rPr>
        <w:t xml:space="preserve"> mientras qu</w:t>
      </w:r>
      <w:r w:rsidR="00F971F8">
        <w:rPr>
          <w:rFonts w:ascii="Times New Roman" w:hAnsi="Times New Roman" w:cs="Times New Roman"/>
          <w:sz w:val="24"/>
          <w:szCs w:val="24"/>
        </w:rPr>
        <w:t>e el 12 % son fumadores activos;  D</w:t>
      </w:r>
      <w:r w:rsidR="00702BA6" w:rsidRPr="00DA5A7C">
        <w:rPr>
          <w:rFonts w:ascii="Times New Roman" w:hAnsi="Times New Roman" w:cs="Times New Roman"/>
          <w:sz w:val="24"/>
          <w:szCs w:val="24"/>
        </w:rPr>
        <w:t xml:space="preserve">entro del porcentaje de fumadores </w:t>
      </w:r>
      <w:r w:rsidR="00E63697">
        <w:rPr>
          <w:rFonts w:ascii="Times New Roman" w:hAnsi="Times New Roman" w:cs="Times New Roman"/>
          <w:sz w:val="24"/>
          <w:szCs w:val="24"/>
        </w:rPr>
        <w:t xml:space="preserve">se obtuvo que estos </w:t>
      </w:r>
      <w:r w:rsidR="000C7972">
        <w:rPr>
          <w:rFonts w:ascii="Times New Roman" w:hAnsi="Times New Roman" w:cs="Times New Roman"/>
          <w:sz w:val="24"/>
          <w:szCs w:val="24"/>
        </w:rPr>
        <w:t>fuma</w:t>
      </w:r>
      <w:r w:rsidR="00017DE4">
        <w:rPr>
          <w:rFonts w:ascii="Times New Roman" w:hAnsi="Times New Roman" w:cs="Times New Roman"/>
          <w:sz w:val="24"/>
          <w:szCs w:val="24"/>
        </w:rPr>
        <w:t>n</w:t>
      </w:r>
      <w:r w:rsidR="00E63697">
        <w:rPr>
          <w:rFonts w:ascii="Times New Roman" w:hAnsi="Times New Roman" w:cs="Times New Roman"/>
          <w:sz w:val="24"/>
          <w:szCs w:val="24"/>
        </w:rPr>
        <w:t xml:space="preserve"> semanalmente (</w:t>
      </w:r>
      <w:r w:rsidR="00702BA6" w:rsidRPr="00DA5A7C">
        <w:rPr>
          <w:rFonts w:ascii="Times New Roman" w:hAnsi="Times New Roman" w:cs="Times New Roman"/>
          <w:sz w:val="24"/>
          <w:szCs w:val="24"/>
        </w:rPr>
        <w:t>75 %</w:t>
      </w:r>
      <w:r w:rsidR="00E63697">
        <w:rPr>
          <w:rFonts w:ascii="Times New Roman" w:hAnsi="Times New Roman" w:cs="Times New Roman"/>
          <w:sz w:val="24"/>
          <w:szCs w:val="24"/>
        </w:rPr>
        <w:t>)</w:t>
      </w:r>
      <w:r w:rsidR="00702BA6" w:rsidRPr="00DA5A7C">
        <w:rPr>
          <w:rFonts w:ascii="Times New Roman" w:hAnsi="Times New Roman" w:cs="Times New Roman"/>
          <w:sz w:val="24"/>
          <w:szCs w:val="24"/>
        </w:rPr>
        <w:t>, mientras que el</w:t>
      </w:r>
      <w:r w:rsidR="00E63697">
        <w:rPr>
          <w:rFonts w:ascii="Times New Roman" w:hAnsi="Times New Roman" w:cs="Times New Roman"/>
          <w:sz w:val="24"/>
          <w:szCs w:val="24"/>
        </w:rPr>
        <w:t xml:space="preserve"> resto comenta solo hacerlo ocas</w:t>
      </w:r>
      <w:r w:rsidR="00702BA6" w:rsidRPr="00DA5A7C">
        <w:rPr>
          <w:rFonts w:ascii="Times New Roman" w:hAnsi="Times New Roman" w:cs="Times New Roman"/>
          <w:sz w:val="24"/>
          <w:szCs w:val="24"/>
        </w:rPr>
        <w:t>i</w:t>
      </w:r>
      <w:r w:rsidR="00E63697">
        <w:rPr>
          <w:rFonts w:ascii="Times New Roman" w:hAnsi="Times New Roman" w:cs="Times New Roman"/>
          <w:sz w:val="24"/>
          <w:szCs w:val="24"/>
        </w:rPr>
        <w:t>o</w:t>
      </w:r>
      <w:r w:rsidR="00702BA6" w:rsidRPr="00DA5A7C">
        <w:rPr>
          <w:rFonts w:ascii="Times New Roman" w:hAnsi="Times New Roman" w:cs="Times New Roman"/>
          <w:sz w:val="24"/>
          <w:szCs w:val="24"/>
        </w:rPr>
        <w:t>nalmente</w:t>
      </w:r>
      <w:r w:rsidR="00681E54" w:rsidRPr="00DA5A7C">
        <w:rPr>
          <w:rFonts w:ascii="Times New Roman" w:hAnsi="Times New Roman" w:cs="Times New Roman"/>
          <w:sz w:val="24"/>
          <w:szCs w:val="24"/>
        </w:rPr>
        <w:t>. En cuanto a la cantidad de cigarros</w:t>
      </w:r>
      <w:r w:rsidR="00E63697">
        <w:rPr>
          <w:rFonts w:ascii="Times New Roman" w:hAnsi="Times New Roman" w:cs="Times New Roman"/>
          <w:sz w:val="24"/>
          <w:szCs w:val="24"/>
        </w:rPr>
        <w:t>,</w:t>
      </w:r>
      <w:r w:rsidR="00681E54" w:rsidRPr="00DA5A7C">
        <w:rPr>
          <w:rFonts w:ascii="Times New Roman" w:hAnsi="Times New Roman" w:cs="Times New Roman"/>
          <w:sz w:val="24"/>
          <w:szCs w:val="24"/>
        </w:rPr>
        <w:t xml:space="preserve"> el 50% dice fumar 4 cigarros y la otra mitad solo un cigarro.</w:t>
      </w:r>
    </w:p>
    <w:p w:rsidR="000C7972" w:rsidRDefault="00E63697" w:rsidP="00291868">
      <w:pPr>
        <w:spacing w:line="240" w:lineRule="auto"/>
        <w:jc w:val="both"/>
        <w:rPr>
          <w:rFonts w:ascii="Times New Roman" w:hAnsi="Times New Roman" w:cs="Times New Roman"/>
          <w:sz w:val="24"/>
          <w:szCs w:val="24"/>
        </w:rPr>
      </w:pPr>
      <w:r>
        <w:rPr>
          <w:rFonts w:ascii="Times New Roman" w:hAnsi="Times New Roman" w:cs="Times New Roman"/>
          <w:sz w:val="24"/>
          <w:szCs w:val="24"/>
        </w:rPr>
        <w:t>En relación al co</w:t>
      </w:r>
      <w:r w:rsidR="00F574C0">
        <w:rPr>
          <w:rFonts w:ascii="Times New Roman" w:hAnsi="Times New Roman" w:cs="Times New Roman"/>
          <w:sz w:val="24"/>
          <w:szCs w:val="24"/>
        </w:rPr>
        <w:t>nsumo de alcohol, e</w:t>
      </w:r>
      <w:r>
        <w:rPr>
          <w:rFonts w:ascii="Times New Roman" w:hAnsi="Times New Roman" w:cs="Times New Roman"/>
          <w:sz w:val="24"/>
          <w:szCs w:val="24"/>
        </w:rPr>
        <w:t xml:space="preserve">sta situación es </w:t>
      </w:r>
      <w:r w:rsidR="00681E54" w:rsidRPr="00DA5A7C">
        <w:rPr>
          <w:rFonts w:ascii="Times New Roman" w:hAnsi="Times New Roman" w:cs="Times New Roman"/>
          <w:sz w:val="24"/>
          <w:szCs w:val="24"/>
        </w:rPr>
        <w:t>más frecuente</w:t>
      </w:r>
      <w:r>
        <w:rPr>
          <w:rFonts w:ascii="Times New Roman" w:hAnsi="Times New Roman" w:cs="Times New Roman"/>
          <w:sz w:val="24"/>
          <w:szCs w:val="24"/>
        </w:rPr>
        <w:t>,</w:t>
      </w:r>
      <w:r w:rsidR="00F574C0">
        <w:rPr>
          <w:rFonts w:ascii="Times New Roman" w:hAnsi="Times New Roman" w:cs="Times New Roman"/>
          <w:sz w:val="24"/>
          <w:szCs w:val="24"/>
        </w:rPr>
        <w:t xml:space="preserve"> </w:t>
      </w:r>
      <w:r>
        <w:rPr>
          <w:rFonts w:ascii="Times New Roman" w:hAnsi="Times New Roman" w:cs="Times New Roman"/>
          <w:sz w:val="24"/>
          <w:szCs w:val="24"/>
        </w:rPr>
        <w:t>ya que de la muestra, se encontró que</w:t>
      </w:r>
      <w:r w:rsidR="00681E54" w:rsidRPr="00DA5A7C">
        <w:rPr>
          <w:rFonts w:ascii="Times New Roman" w:hAnsi="Times New Roman" w:cs="Times New Roman"/>
          <w:sz w:val="24"/>
          <w:szCs w:val="24"/>
        </w:rPr>
        <w:t xml:space="preserve"> 44% de </w:t>
      </w:r>
      <w:r w:rsidRPr="002E02E0">
        <w:rPr>
          <w:rFonts w:ascii="Times New Roman" w:hAnsi="Times New Roman" w:cs="Times New Roman"/>
          <w:sz w:val="24"/>
          <w:szCs w:val="24"/>
        </w:rPr>
        <w:t>l</w:t>
      </w:r>
      <w:r>
        <w:rPr>
          <w:rFonts w:ascii="Times New Roman" w:hAnsi="Times New Roman" w:cs="Times New Roman"/>
          <w:sz w:val="24"/>
          <w:szCs w:val="24"/>
        </w:rPr>
        <w:t xml:space="preserve">os participantes ingieren esta sustancia. Datos más detallados se muestran </w:t>
      </w:r>
      <w:r w:rsidR="00F574C0">
        <w:rPr>
          <w:rFonts w:ascii="Times New Roman" w:hAnsi="Times New Roman" w:cs="Times New Roman"/>
          <w:sz w:val="24"/>
          <w:szCs w:val="24"/>
        </w:rPr>
        <w:t>en la grá</w:t>
      </w:r>
      <w:r w:rsidR="00681E54" w:rsidRPr="00DA5A7C">
        <w:rPr>
          <w:rFonts w:ascii="Times New Roman" w:hAnsi="Times New Roman" w:cs="Times New Roman"/>
          <w:sz w:val="24"/>
          <w:szCs w:val="24"/>
        </w:rPr>
        <w:t>fica</w:t>
      </w:r>
      <w:r w:rsidR="00F574C0">
        <w:rPr>
          <w:rFonts w:ascii="Times New Roman" w:hAnsi="Times New Roman" w:cs="Times New Roman"/>
          <w:sz w:val="24"/>
          <w:szCs w:val="24"/>
        </w:rPr>
        <w:t xml:space="preserve"> </w:t>
      </w:r>
      <w:r w:rsidR="00017DE4">
        <w:rPr>
          <w:rFonts w:ascii="Times New Roman" w:hAnsi="Times New Roman" w:cs="Times New Roman"/>
          <w:sz w:val="24"/>
          <w:szCs w:val="24"/>
        </w:rPr>
        <w:t>3.</w:t>
      </w:r>
    </w:p>
    <w:p w:rsidR="000C7972" w:rsidRPr="000C7972" w:rsidRDefault="000C7972" w:rsidP="000C7972">
      <w:pPr>
        <w:jc w:val="both"/>
        <w:rPr>
          <w:rFonts w:ascii="Times New Roman" w:hAnsi="Times New Roman" w:cs="Times New Roman"/>
          <w:b/>
          <w:sz w:val="24"/>
          <w:szCs w:val="24"/>
        </w:rPr>
      </w:pPr>
      <w:r w:rsidRPr="000C7972">
        <w:rPr>
          <w:rFonts w:ascii="Times New Roman" w:hAnsi="Times New Roman" w:cs="Times New Roman"/>
          <w:b/>
          <w:sz w:val="24"/>
          <w:szCs w:val="24"/>
        </w:rPr>
        <w:t>CONCLUSIONES</w:t>
      </w:r>
    </w:p>
    <w:p w:rsidR="000C7972" w:rsidRPr="00ED4A8C" w:rsidRDefault="000C7972" w:rsidP="000C7972">
      <w:pPr>
        <w:spacing w:line="240" w:lineRule="auto"/>
        <w:jc w:val="both"/>
        <w:rPr>
          <w:rFonts w:ascii="Times New Roman" w:hAnsi="Times New Roman" w:cs="Times New Roman"/>
          <w:sz w:val="24"/>
          <w:szCs w:val="24"/>
        </w:rPr>
      </w:pPr>
      <w:r w:rsidRPr="00ED4A8C">
        <w:rPr>
          <w:rFonts w:ascii="Times New Roman" w:hAnsi="Times New Roman" w:cs="Times New Roman"/>
          <w:sz w:val="24"/>
          <w:szCs w:val="24"/>
        </w:rPr>
        <w:t>En cuanto a los accidentes</w:t>
      </w:r>
      <w:r>
        <w:rPr>
          <w:rFonts w:ascii="Times New Roman" w:hAnsi="Times New Roman" w:cs="Times New Roman"/>
          <w:sz w:val="24"/>
          <w:szCs w:val="24"/>
        </w:rPr>
        <w:t>,</w:t>
      </w:r>
      <w:r w:rsidRPr="00ED4A8C">
        <w:rPr>
          <w:rFonts w:ascii="Times New Roman" w:hAnsi="Times New Roman" w:cs="Times New Roman"/>
          <w:sz w:val="24"/>
          <w:szCs w:val="24"/>
        </w:rPr>
        <w:t xml:space="preserve"> una tercera parte de los encuestados han sufrido de algún tipo de accidente</w:t>
      </w:r>
      <w:r>
        <w:rPr>
          <w:rFonts w:ascii="Times New Roman" w:hAnsi="Times New Roman" w:cs="Times New Roman"/>
          <w:sz w:val="24"/>
          <w:szCs w:val="24"/>
        </w:rPr>
        <w:t>,</w:t>
      </w:r>
      <w:r w:rsidRPr="00ED4A8C">
        <w:rPr>
          <w:rFonts w:ascii="Times New Roman" w:hAnsi="Times New Roman" w:cs="Times New Roman"/>
          <w:sz w:val="24"/>
          <w:szCs w:val="24"/>
        </w:rPr>
        <w:t xml:space="preserve"> por lo que es necesario dar información a la gente de la comunida</w:t>
      </w:r>
      <w:r>
        <w:rPr>
          <w:rFonts w:ascii="Times New Roman" w:hAnsi="Times New Roman" w:cs="Times New Roman"/>
          <w:sz w:val="24"/>
          <w:szCs w:val="24"/>
        </w:rPr>
        <w:t>d para poder prevenir dichos eventos, ya que la mayoría se presenta</w:t>
      </w:r>
      <w:r w:rsidRPr="00ED4A8C">
        <w:rPr>
          <w:rFonts w:ascii="Times New Roman" w:hAnsi="Times New Roman" w:cs="Times New Roman"/>
          <w:sz w:val="24"/>
          <w:szCs w:val="24"/>
        </w:rPr>
        <w:t xml:space="preserve"> en el hogar.</w:t>
      </w:r>
    </w:p>
    <w:p w:rsidR="000C7972" w:rsidRPr="00ED4A8C" w:rsidRDefault="000C7972" w:rsidP="000C7972">
      <w:pPr>
        <w:spacing w:line="240" w:lineRule="auto"/>
        <w:jc w:val="both"/>
        <w:rPr>
          <w:rFonts w:ascii="Times New Roman" w:hAnsi="Times New Roman" w:cs="Times New Roman"/>
          <w:sz w:val="24"/>
          <w:szCs w:val="24"/>
        </w:rPr>
      </w:pPr>
      <w:r w:rsidRPr="00ED4A8C">
        <w:rPr>
          <w:rFonts w:ascii="Times New Roman" w:hAnsi="Times New Roman" w:cs="Times New Roman"/>
          <w:sz w:val="24"/>
          <w:szCs w:val="24"/>
        </w:rPr>
        <w:t>El consumo de tabaco en adolescentes no es tan frecuente como el consumo de alcohol</w:t>
      </w:r>
      <w:r>
        <w:rPr>
          <w:rFonts w:ascii="Times New Roman" w:hAnsi="Times New Roman" w:cs="Times New Roman"/>
          <w:sz w:val="24"/>
          <w:szCs w:val="24"/>
        </w:rPr>
        <w:t>,</w:t>
      </w:r>
      <w:r w:rsidRPr="00ED4A8C">
        <w:rPr>
          <w:rFonts w:ascii="Times New Roman" w:hAnsi="Times New Roman" w:cs="Times New Roman"/>
          <w:sz w:val="24"/>
          <w:szCs w:val="24"/>
        </w:rPr>
        <w:t xml:space="preserve"> por lo que se deben tomar medidas preventivas para poder erradicarlo, sin embargo el </w:t>
      </w:r>
      <w:r w:rsidR="00F574C0">
        <w:rPr>
          <w:rFonts w:ascii="Times New Roman" w:hAnsi="Times New Roman" w:cs="Times New Roman"/>
          <w:sz w:val="24"/>
          <w:szCs w:val="24"/>
        </w:rPr>
        <w:t>consumo de alcohol si es muy ala</w:t>
      </w:r>
      <w:r w:rsidRPr="00ED4A8C">
        <w:rPr>
          <w:rFonts w:ascii="Times New Roman" w:hAnsi="Times New Roman" w:cs="Times New Roman"/>
          <w:sz w:val="24"/>
          <w:szCs w:val="24"/>
        </w:rPr>
        <w:t>rma</w:t>
      </w:r>
      <w:r w:rsidR="00F574C0">
        <w:rPr>
          <w:rFonts w:ascii="Times New Roman" w:hAnsi="Times New Roman" w:cs="Times New Roman"/>
          <w:sz w:val="24"/>
          <w:szCs w:val="24"/>
        </w:rPr>
        <w:t>n</w:t>
      </w:r>
      <w:r w:rsidRPr="00ED4A8C">
        <w:rPr>
          <w:rFonts w:ascii="Times New Roman" w:hAnsi="Times New Roman" w:cs="Times New Roman"/>
          <w:sz w:val="24"/>
          <w:szCs w:val="24"/>
        </w:rPr>
        <w:t>te ya que la frecuencia</w:t>
      </w:r>
      <w:r>
        <w:rPr>
          <w:rFonts w:ascii="Times New Roman" w:hAnsi="Times New Roman" w:cs="Times New Roman"/>
          <w:sz w:val="24"/>
          <w:szCs w:val="24"/>
        </w:rPr>
        <w:t xml:space="preserve"> es muy alta y este fenómeno no só</w:t>
      </w:r>
      <w:r w:rsidRPr="00ED4A8C">
        <w:rPr>
          <w:rFonts w:ascii="Times New Roman" w:hAnsi="Times New Roman" w:cs="Times New Roman"/>
          <w:sz w:val="24"/>
          <w:szCs w:val="24"/>
        </w:rPr>
        <w:t>lo se ve presente en los h</w:t>
      </w:r>
      <w:r w:rsidR="00F574C0">
        <w:rPr>
          <w:rFonts w:ascii="Times New Roman" w:hAnsi="Times New Roman" w:cs="Times New Roman"/>
          <w:sz w:val="24"/>
          <w:szCs w:val="24"/>
        </w:rPr>
        <w:t>ombres, si</w:t>
      </w:r>
      <w:r w:rsidRPr="00ED4A8C">
        <w:rPr>
          <w:rFonts w:ascii="Times New Roman" w:hAnsi="Times New Roman" w:cs="Times New Roman"/>
          <w:sz w:val="24"/>
          <w:szCs w:val="24"/>
        </w:rPr>
        <w:t>no también en mujeres.</w:t>
      </w:r>
    </w:p>
    <w:p w:rsidR="0050559E" w:rsidRDefault="00DA2C24" w:rsidP="0029186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En este sentido se propone, con respecto al tema de los accidentes,</w:t>
      </w:r>
      <w:r w:rsidR="000C7972" w:rsidRPr="00ED4A8C">
        <w:rPr>
          <w:rFonts w:ascii="Times New Roman" w:hAnsi="Times New Roman" w:cs="Times New Roman"/>
          <w:sz w:val="24"/>
          <w:szCs w:val="24"/>
        </w:rPr>
        <w:t xml:space="preserve"> dar cursos de primeros auxilios ya que, la mayoría de los accid</w:t>
      </w:r>
      <w:r w:rsidR="00F574C0">
        <w:rPr>
          <w:rFonts w:ascii="Times New Roman" w:hAnsi="Times New Roman" w:cs="Times New Roman"/>
          <w:sz w:val="24"/>
          <w:szCs w:val="24"/>
        </w:rPr>
        <w:t xml:space="preserve">entes no fue </w:t>
      </w:r>
      <w:proofErr w:type="gramStart"/>
      <w:r w:rsidR="00F574C0">
        <w:rPr>
          <w:rFonts w:ascii="Times New Roman" w:hAnsi="Times New Roman" w:cs="Times New Roman"/>
          <w:sz w:val="24"/>
          <w:szCs w:val="24"/>
        </w:rPr>
        <w:t>atendido</w:t>
      </w:r>
      <w:proofErr w:type="gramEnd"/>
      <w:r w:rsidR="00F574C0">
        <w:rPr>
          <w:rFonts w:ascii="Times New Roman" w:hAnsi="Times New Roman" w:cs="Times New Roman"/>
          <w:sz w:val="24"/>
          <w:szCs w:val="24"/>
        </w:rPr>
        <w:t xml:space="preserve"> por nadie.</w:t>
      </w:r>
      <w:r>
        <w:rPr>
          <w:rFonts w:ascii="Times New Roman" w:hAnsi="Times New Roman" w:cs="Times New Roman"/>
          <w:sz w:val="24"/>
          <w:szCs w:val="24"/>
        </w:rPr>
        <w:t xml:space="preserve"> De la misma manera se sugiere</w:t>
      </w:r>
      <w:r w:rsidR="000C7972" w:rsidRPr="00ED4A8C">
        <w:rPr>
          <w:rFonts w:ascii="Times New Roman" w:hAnsi="Times New Roman" w:cs="Times New Roman"/>
          <w:sz w:val="24"/>
          <w:szCs w:val="24"/>
        </w:rPr>
        <w:t xml:space="preserve"> dar pláticas informativas</w:t>
      </w:r>
      <w:r>
        <w:rPr>
          <w:rFonts w:ascii="Times New Roman" w:hAnsi="Times New Roman" w:cs="Times New Roman"/>
          <w:sz w:val="24"/>
          <w:szCs w:val="24"/>
        </w:rPr>
        <w:t>,</w:t>
      </w:r>
      <w:r w:rsidR="000C7972" w:rsidRPr="00ED4A8C">
        <w:rPr>
          <w:rFonts w:ascii="Times New Roman" w:hAnsi="Times New Roman" w:cs="Times New Roman"/>
          <w:sz w:val="24"/>
          <w:szCs w:val="24"/>
        </w:rPr>
        <w:t xml:space="preserve"> ya que en uno de los casos de accidente se estaba bajo efectos del alcohol.</w:t>
      </w:r>
    </w:p>
    <w:p w:rsidR="00017DE4" w:rsidRPr="00DA5A7C" w:rsidRDefault="00F574C0" w:rsidP="00017DE4">
      <w:pPr>
        <w:jc w:val="both"/>
        <w:rPr>
          <w:rFonts w:ascii="Times New Roman" w:hAnsi="Times New Roman" w:cs="Times New Roman"/>
          <w:sz w:val="24"/>
          <w:szCs w:val="24"/>
        </w:rPr>
      </w:pPr>
      <w:r>
        <w:rPr>
          <w:rFonts w:ascii="Times New Roman" w:hAnsi="Times New Roman" w:cs="Times New Roman"/>
          <w:sz w:val="24"/>
          <w:szCs w:val="24"/>
        </w:rPr>
        <w:t>Grá</w:t>
      </w:r>
      <w:r w:rsidR="00017DE4">
        <w:rPr>
          <w:rFonts w:ascii="Times New Roman" w:hAnsi="Times New Roman" w:cs="Times New Roman"/>
          <w:sz w:val="24"/>
          <w:szCs w:val="24"/>
        </w:rPr>
        <w:t>fica 3</w:t>
      </w:r>
    </w:p>
    <w:p w:rsidR="00E63697" w:rsidRDefault="007C5F0F" w:rsidP="00017DE4">
      <w:pPr>
        <w:jc w:val="both"/>
        <w:rPr>
          <w:rFonts w:ascii="Times New Roman" w:hAnsi="Times New Roman" w:cs="Times New Roman"/>
          <w:sz w:val="24"/>
          <w:szCs w:val="24"/>
        </w:rPr>
      </w:pPr>
      <w:r w:rsidRPr="007C5F0F">
        <w:rPr>
          <w:rFonts w:ascii="Times New Roman" w:hAnsi="Times New Roman" w:cs="Times New Roman"/>
          <w:noProof/>
          <w:sz w:val="24"/>
          <w:szCs w:val="24"/>
          <w:lang w:eastAsia="es-MX"/>
        </w:rPr>
        <w:drawing>
          <wp:inline distT="0" distB="0" distL="0" distR="0">
            <wp:extent cx="5114502" cy="2148628"/>
            <wp:effectExtent l="25400" t="25400" r="16298" b="10372"/>
            <wp:docPr id="1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C7972" w:rsidRPr="000C7972" w:rsidRDefault="000C7972" w:rsidP="00017DE4">
      <w:pPr>
        <w:jc w:val="both"/>
        <w:rPr>
          <w:rFonts w:ascii="Times New Roman" w:hAnsi="Times New Roman" w:cs="Times New Roman"/>
          <w:sz w:val="20"/>
          <w:szCs w:val="24"/>
        </w:rPr>
      </w:pPr>
      <w:r w:rsidRPr="000C7972">
        <w:rPr>
          <w:rFonts w:ascii="Times New Roman" w:hAnsi="Times New Roman" w:cs="Times New Roman"/>
          <w:sz w:val="20"/>
          <w:szCs w:val="24"/>
        </w:rPr>
        <w:t>Fuente: ENSANUT (2010)</w:t>
      </w:r>
    </w:p>
    <w:p w:rsidR="00B92E47" w:rsidRDefault="00F574C0" w:rsidP="00017DE4">
      <w:pPr>
        <w:jc w:val="both"/>
        <w:rPr>
          <w:rFonts w:ascii="Times New Roman" w:hAnsi="Times New Roman" w:cs="Times New Roman"/>
          <w:sz w:val="24"/>
          <w:szCs w:val="24"/>
        </w:rPr>
      </w:pPr>
      <w:r>
        <w:rPr>
          <w:rFonts w:ascii="Times New Roman" w:hAnsi="Times New Roman" w:cs="Times New Roman"/>
          <w:sz w:val="24"/>
          <w:szCs w:val="24"/>
        </w:rPr>
        <w:t>BIBLIOGRAFÍ</w:t>
      </w:r>
      <w:r w:rsidR="00B92E47">
        <w:rPr>
          <w:rFonts w:ascii="Times New Roman" w:hAnsi="Times New Roman" w:cs="Times New Roman"/>
          <w:sz w:val="24"/>
          <w:szCs w:val="24"/>
        </w:rPr>
        <w:t>A</w:t>
      </w:r>
    </w:p>
    <w:p w:rsidR="00851475" w:rsidRPr="00ED4A8C" w:rsidRDefault="00851475" w:rsidP="002918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Centro Nacional para la Prevencion de Accidentes (CENAPRA), </w:t>
      </w:r>
      <w:r w:rsidRPr="00851475">
        <w:rPr>
          <w:rFonts w:ascii="Times New Roman" w:hAnsi="Times New Roman" w:cs="Times New Roman"/>
          <w:b/>
          <w:sz w:val="24"/>
          <w:szCs w:val="24"/>
        </w:rPr>
        <w:t>perfil de accidentes, Nacional.</w:t>
      </w:r>
      <w:r>
        <w:rPr>
          <w:rFonts w:ascii="Times New Roman" w:hAnsi="Times New Roman" w:cs="Times New Roman"/>
          <w:sz w:val="24"/>
          <w:szCs w:val="24"/>
        </w:rPr>
        <w:t xml:space="preserve"> 2008</w:t>
      </w:r>
    </w:p>
    <w:p w:rsidR="00B92E47" w:rsidRDefault="00851475" w:rsidP="002918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Centro Nacional para la Prevencion de Accidentes (CENAPRA), </w:t>
      </w:r>
      <w:r w:rsidRPr="00851475">
        <w:rPr>
          <w:rFonts w:ascii="Times New Roman" w:hAnsi="Times New Roman" w:cs="Times New Roman"/>
          <w:b/>
          <w:sz w:val="24"/>
          <w:szCs w:val="24"/>
        </w:rPr>
        <w:t>perfil de accidentes, Querétaro.</w:t>
      </w:r>
      <w:r>
        <w:rPr>
          <w:rFonts w:ascii="Times New Roman" w:hAnsi="Times New Roman" w:cs="Times New Roman"/>
          <w:sz w:val="24"/>
          <w:szCs w:val="24"/>
        </w:rPr>
        <w:t xml:space="preserve"> 2008.</w:t>
      </w:r>
    </w:p>
    <w:p w:rsidR="00DA2C24" w:rsidRDefault="00851475" w:rsidP="00291868">
      <w:pPr>
        <w:spacing w:after="0" w:line="240" w:lineRule="auto"/>
        <w:jc w:val="both"/>
        <w:rPr>
          <w:rFonts w:ascii="Times New Roman" w:eastAsia="Times New Roman" w:hAnsi="Times New Roman" w:cs="Times New Roman"/>
          <w:b/>
          <w:bCs/>
          <w:sz w:val="24"/>
          <w:szCs w:val="24"/>
          <w:lang w:val="es-ES" w:eastAsia="es-ES"/>
        </w:rPr>
      </w:pPr>
      <w:r w:rsidRPr="00851475">
        <w:rPr>
          <w:rStyle w:val="apple-style-span"/>
          <w:rFonts w:ascii="Times New Roman" w:hAnsi="Times New Roman" w:cs="Times New Roman"/>
          <w:color w:val="000000"/>
          <w:sz w:val="24"/>
          <w:szCs w:val="24"/>
        </w:rPr>
        <w:t>Asociación Nacional de Seguridad y Emergencias</w:t>
      </w:r>
      <w:r w:rsidRPr="00851475">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w:t>
      </w:r>
      <w:r w:rsidRPr="00851475">
        <w:rPr>
          <w:rStyle w:val="apple-style-span"/>
          <w:rFonts w:ascii="Times New Roman" w:hAnsi="Times New Roman" w:cs="Times New Roman"/>
          <w:color w:val="000000"/>
          <w:sz w:val="24"/>
          <w:szCs w:val="24"/>
        </w:rPr>
        <w:t>ANSE</w:t>
      </w:r>
      <w:r>
        <w:rPr>
          <w:rStyle w:val="apple-style-span"/>
          <w:rFonts w:ascii="Times New Roman" w:hAnsi="Times New Roman" w:cs="Times New Roman"/>
          <w:color w:val="000000"/>
          <w:sz w:val="24"/>
          <w:szCs w:val="24"/>
        </w:rPr>
        <w:t>)</w:t>
      </w:r>
      <w:r>
        <w:rPr>
          <w:rFonts w:ascii="Times New Roman" w:eastAsia="Times New Roman" w:hAnsi="Times New Roman" w:cs="Times New Roman"/>
          <w:b/>
          <w:bCs/>
          <w:sz w:val="24"/>
          <w:szCs w:val="24"/>
          <w:lang w:val="es-ES" w:eastAsia="es-ES"/>
        </w:rPr>
        <w:t xml:space="preserve">. </w:t>
      </w:r>
      <w:r w:rsidRPr="00851475">
        <w:rPr>
          <w:rFonts w:ascii="Times New Roman" w:eastAsia="Times New Roman" w:hAnsi="Times New Roman" w:cs="Times New Roman"/>
          <w:b/>
          <w:bCs/>
          <w:sz w:val="24"/>
          <w:szCs w:val="24"/>
          <w:lang w:val="es-ES" w:eastAsia="es-ES"/>
        </w:rPr>
        <w:t xml:space="preserve"> Estadísticas de accidentes viales en la ciudad de México</w:t>
      </w:r>
      <w:r>
        <w:rPr>
          <w:rFonts w:ascii="Times New Roman" w:eastAsia="Times New Roman" w:hAnsi="Times New Roman" w:cs="Times New Roman"/>
          <w:b/>
          <w:bCs/>
          <w:sz w:val="24"/>
          <w:szCs w:val="24"/>
          <w:lang w:val="es-ES" w:eastAsia="es-ES"/>
        </w:rPr>
        <w:t>.</w:t>
      </w:r>
      <w:r w:rsidRPr="00851475">
        <w:rPr>
          <w:rFonts w:ascii="Times New Roman" w:eastAsia="Times New Roman" w:hAnsi="Times New Roman" w:cs="Times New Roman"/>
          <w:b/>
          <w:bCs/>
          <w:sz w:val="24"/>
          <w:szCs w:val="24"/>
          <w:lang w:val="es-ES" w:eastAsia="es-ES"/>
        </w:rPr>
        <w:t xml:space="preserve"> 2008- 2009</w:t>
      </w:r>
    </w:p>
    <w:p w:rsidR="00851475" w:rsidRPr="00851475" w:rsidRDefault="00851475" w:rsidP="00291868">
      <w:pPr>
        <w:spacing w:after="0" w:line="240" w:lineRule="auto"/>
        <w:jc w:val="both"/>
        <w:rPr>
          <w:rFonts w:ascii="Times New Roman" w:eastAsia="Times New Roman" w:hAnsi="Times New Roman" w:cs="Times New Roman"/>
          <w:sz w:val="24"/>
          <w:szCs w:val="24"/>
          <w:lang w:val="es-ES" w:eastAsia="es-ES"/>
        </w:rPr>
      </w:pPr>
    </w:p>
    <w:p w:rsidR="00851475" w:rsidRPr="00140DE5" w:rsidRDefault="00DA2C24" w:rsidP="00291868">
      <w:pPr>
        <w:spacing w:line="240" w:lineRule="auto"/>
        <w:jc w:val="both"/>
        <w:rPr>
          <w:rFonts w:ascii="Times New Roman" w:hAnsi="Times New Roman" w:cs="Times New Roman"/>
          <w:sz w:val="24"/>
          <w:szCs w:val="24"/>
        </w:rPr>
      </w:pPr>
      <w:r>
        <w:rPr>
          <w:rFonts w:ascii="Times New Roman" w:hAnsi="Times New Roman" w:cs="Times New Roman"/>
          <w:sz w:val="24"/>
          <w:szCs w:val="24"/>
        </w:rPr>
        <w:t>Consejo de Salubridad G</w:t>
      </w:r>
      <w:r w:rsidR="00851475" w:rsidRPr="00140DE5">
        <w:rPr>
          <w:rFonts w:ascii="Times New Roman" w:hAnsi="Times New Roman" w:cs="Times New Roman"/>
          <w:sz w:val="24"/>
          <w:szCs w:val="24"/>
        </w:rPr>
        <w:t xml:space="preserve">eneral. </w:t>
      </w:r>
      <w:r w:rsidR="00851475" w:rsidRPr="00140DE5">
        <w:rPr>
          <w:rFonts w:ascii="Times New Roman" w:hAnsi="Times New Roman" w:cs="Times New Roman"/>
          <w:b/>
          <w:sz w:val="24"/>
          <w:szCs w:val="24"/>
          <w:lang w:val="es-ES"/>
        </w:rPr>
        <w:t xml:space="preserve">Acuerdo por el que se establecen diversas medidas de protección tendientes a disminuir la ocurrencia y el </w:t>
      </w:r>
      <w:r w:rsidR="00F574C0">
        <w:rPr>
          <w:rFonts w:ascii="Times New Roman" w:hAnsi="Times New Roman" w:cs="Times New Roman"/>
          <w:b/>
          <w:sz w:val="24"/>
          <w:szCs w:val="24"/>
          <w:lang w:val="es-ES"/>
        </w:rPr>
        <w:t>impacto de los accidentes de trá</w:t>
      </w:r>
      <w:r w:rsidR="00851475" w:rsidRPr="00140DE5">
        <w:rPr>
          <w:rFonts w:ascii="Times New Roman" w:hAnsi="Times New Roman" w:cs="Times New Roman"/>
          <w:b/>
          <w:sz w:val="24"/>
          <w:szCs w:val="24"/>
          <w:lang w:val="es-ES"/>
        </w:rPr>
        <w:t>nsito.</w:t>
      </w:r>
      <w:r w:rsidR="00851475" w:rsidRPr="00140DE5">
        <w:rPr>
          <w:rFonts w:ascii="Times New Roman" w:hAnsi="Times New Roman" w:cs="Times New Roman"/>
          <w:sz w:val="24"/>
          <w:szCs w:val="24"/>
          <w:lang w:val="es-ES"/>
        </w:rPr>
        <w:t>2003</w:t>
      </w:r>
    </w:p>
    <w:p w:rsidR="00851475" w:rsidRPr="00851475" w:rsidRDefault="00851475" w:rsidP="00291868">
      <w:pPr>
        <w:pStyle w:val="Prrafodelista"/>
        <w:numPr>
          <w:ilvl w:val="0"/>
          <w:numId w:val="2"/>
        </w:numPr>
        <w:spacing w:line="240" w:lineRule="auto"/>
        <w:jc w:val="both"/>
        <w:rPr>
          <w:rFonts w:ascii="Times New Roman" w:hAnsi="Times New Roman" w:cs="Times New Roman"/>
          <w:sz w:val="24"/>
          <w:szCs w:val="24"/>
        </w:rPr>
      </w:pPr>
    </w:p>
    <w:sectPr w:rsidR="00851475" w:rsidRPr="00851475" w:rsidSect="00FA42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lcoholinformate.org.mx/imagenes/transparente.gif" style="width:9.5pt;height:9.5pt;visibility:visible;mso-wrap-style:square" o:bullet="t">
        <v:imagedata r:id="rId1" o:title="transparente"/>
      </v:shape>
    </w:pict>
  </w:numPicBullet>
  <w:abstractNum w:abstractNumId="0">
    <w:nsid w:val="2D9A23DE"/>
    <w:multiLevelType w:val="hybridMultilevel"/>
    <w:tmpl w:val="7F8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B3A581D"/>
    <w:multiLevelType w:val="hybridMultilevel"/>
    <w:tmpl w:val="2C8C4DD6"/>
    <w:lvl w:ilvl="0" w:tplc="6318FDBE">
      <w:start w:val="1"/>
      <w:numFmt w:val="bullet"/>
      <w:lvlText w:val=""/>
      <w:lvlPicBulletId w:val="0"/>
      <w:lvlJc w:val="left"/>
      <w:pPr>
        <w:tabs>
          <w:tab w:val="num" w:pos="720"/>
        </w:tabs>
        <w:ind w:left="720" w:hanging="360"/>
      </w:pPr>
      <w:rPr>
        <w:rFonts w:ascii="Symbol" w:hAnsi="Symbol" w:hint="default"/>
      </w:rPr>
    </w:lvl>
    <w:lvl w:ilvl="1" w:tplc="1234C9AC" w:tentative="1">
      <w:start w:val="1"/>
      <w:numFmt w:val="bullet"/>
      <w:lvlText w:val=""/>
      <w:lvlJc w:val="left"/>
      <w:pPr>
        <w:tabs>
          <w:tab w:val="num" w:pos="1440"/>
        </w:tabs>
        <w:ind w:left="1440" w:hanging="360"/>
      </w:pPr>
      <w:rPr>
        <w:rFonts w:ascii="Symbol" w:hAnsi="Symbol" w:hint="default"/>
      </w:rPr>
    </w:lvl>
    <w:lvl w:ilvl="2" w:tplc="7884BE7C" w:tentative="1">
      <w:start w:val="1"/>
      <w:numFmt w:val="bullet"/>
      <w:lvlText w:val=""/>
      <w:lvlJc w:val="left"/>
      <w:pPr>
        <w:tabs>
          <w:tab w:val="num" w:pos="2160"/>
        </w:tabs>
        <w:ind w:left="2160" w:hanging="360"/>
      </w:pPr>
      <w:rPr>
        <w:rFonts w:ascii="Symbol" w:hAnsi="Symbol" w:hint="default"/>
      </w:rPr>
    </w:lvl>
    <w:lvl w:ilvl="3" w:tplc="0AD019E8" w:tentative="1">
      <w:start w:val="1"/>
      <w:numFmt w:val="bullet"/>
      <w:lvlText w:val=""/>
      <w:lvlJc w:val="left"/>
      <w:pPr>
        <w:tabs>
          <w:tab w:val="num" w:pos="2880"/>
        </w:tabs>
        <w:ind w:left="2880" w:hanging="360"/>
      </w:pPr>
      <w:rPr>
        <w:rFonts w:ascii="Symbol" w:hAnsi="Symbol" w:hint="default"/>
      </w:rPr>
    </w:lvl>
    <w:lvl w:ilvl="4" w:tplc="1C203A94" w:tentative="1">
      <w:start w:val="1"/>
      <w:numFmt w:val="bullet"/>
      <w:lvlText w:val=""/>
      <w:lvlJc w:val="left"/>
      <w:pPr>
        <w:tabs>
          <w:tab w:val="num" w:pos="3600"/>
        </w:tabs>
        <w:ind w:left="3600" w:hanging="360"/>
      </w:pPr>
      <w:rPr>
        <w:rFonts w:ascii="Symbol" w:hAnsi="Symbol" w:hint="default"/>
      </w:rPr>
    </w:lvl>
    <w:lvl w:ilvl="5" w:tplc="A3EC0952" w:tentative="1">
      <w:start w:val="1"/>
      <w:numFmt w:val="bullet"/>
      <w:lvlText w:val=""/>
      <w:lvlJc w:val="left"/>
      <w:pPr>
        <w:tabs>
          <w:tab w:val="num" w:pos="4320"/>
        </w:tabs>
        <w:ind w:left="4320" w:hanging="360"/>
      </w:pPr>
      <w:rPr>
        <w:rFonts w:ascii="Symbol" w:hAnsi="Symbol" w:hint="default"/>
      </w:rPr>
    </w:lvl>
    <w:lvl w:ilvl="6" w:tplc="F2229ED4" w:tentative="1">
      <w:start w:val="1"/>
      <w:numFmt w:val="bullet"/>
      <w:lvlText w:val=""/>
      <w:lvlJc w:val="left"/>
      <w:pPr>
        <w:tabs>
          <w:tab w:val="num" w:pos="5040"/>
        </w:tabs>
        <w:ind w:left="5040" w:hanging="360"/>
      </w:pPr>
      <w:rPr>
        <w:rFonts w:ascii="Symbol" w:hAnsi="Symbol" w:hint="default"/>
      </w:rPr>
    </w:lvl>
    <w:lvl w:ilvl="7" w:tplc="A9AE2450" w:tentative="1">
      <w:start w:val="1"/>
      <w:numFmt w:val="bullet"/>
      <w:lvlText w:val=""/>
      <w:lvlJc w:val="left"/>
      <w:pPr>
        <w:tabs>
          <w:tab w:val="num" w:pos="5760"/>
        </w:tabs>
        <w:ind w:left="5760" w:hanging="360"/>
      </w:pPr>
      <w:rPr>
        <w:rFonts w:ascii="Symbol" w:hAnsi="Symbol" w:hint="default"/>
      </w:rPr>
    </w:lvl>
    <w:lvl w:ilvl="8" w:tplc="66EA826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DC66F9"/>
    <w:rsid w:val="00007BD6"/>
    <w:rsid w:val="00017DE4"/>
    <w:rsid w:val="00040119"/>
    <w:rsid w:val="0004211A"/>
    <w:rsid w:val="00061D0C"/>
    <w:rsid w:val="00062CEF"/>
    <w:rsid w:val="000C7972"/>
    <w:rsid w:val="00140DE5"/>
    <w:rsid w:val="00182948"/>
    <w:rsid w:val="002272A4"/>
    <w:rsid w:val="00276212"/>
    <w:rsid w:val="00291868"/>
    <w:rsid w:val="002C701E"/>
    <w:rsid w:val="002F5ED7"/>
    <w:rsid w:val="0042767A"/>
    <w:rsid w:val="004C4837"/>
    <w:rsid w:val="004D42D4"/>
    <w:rsid w:val="004E10B9"/>
    <w:rsid w:val="0050559E"/>
    <w:rsid w:val="00546697"/>
    <w:rsid w:val="005507BE"/>
    <w:rsid w:val="005D5C5B"/>
    <w:rsid w:val="00681E54"/>
    <w:rsid w:val="006D13C4"/>
    <w:rsid w:val="00702BA6"/>
    <w:rsid w:val="00724398"/>
    <w:rsid w:val="00726423"/>
    <w:rsid w:val="0073001D"/>
    <w:rsid w:val="00765DF5"/>
    <w:rsid w:val="00776922"/>
    <w:rsid w:val="007C5F0F"/>
    <w:rsid w:val="007F3A89"/>
    <w:rsid w:val="00847548"/>
    <w:rsid w:val="00851475"/>
    <w:rsid w:val="00913745"/>
    <w:rsid w:val="00A07A67"/>
    <w:rsid w:val="00A5598D"/>
    <w:rsid w:val="00A72050"/>
    <w:rsid w:val="00A833A0"/>
    <w:rsid w:val="00B0241C"/>
    <w:rsid w:val="00B166F6"/>
    <w:rsid w:val="00B546C9"/>
    <w:rsid w:val="00B92E47"/>
    <w:rsid w:val="00BB678F"/>
    <w:rsid w:val="00BC3595"/>
    <w:rsid w:val="00BF4160"/>
    <w:rsid w:val="00C26F0A"/>
    <w:rsid w:val="00C73385"/>
    <w:rsid w:val="00D27935"/>
    <w:rsid w:val="00DA0F49"/>
    <w:rsid w:val="00DA2C24"/>
    <w:rsid w:val="00DA5A7C"/>
    <w:rsid w:val="00DA62B8"/>
    <w:rsid w:val="00DC66F9"/>
    <w:rsid w:val="00DC7B95"/>
    <w:rsid w:val="00DD3F59"/>
    <w:rsid w:val="00E63697"/>
    <w:rsid w:val="00EC5AB2"/>
    <w:rsid w:val="00EC64D5"/>
    <w:rsid w:val="00ED4A8C"/>
    <w:rsid w:val="00ED6CD9"/>
    <w:rsid w:val="00EF0A66"/>
    <w:rsid w:val="00F574C0"/>
    <w:rsid w:val="00F60FE6"/>
    <w:rsid w:val="00F971F8"/>
    <w:rsid w:val="00FA42DD"/>
    <w:rsid w:val="00FA7D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0A66"/>
    <w:pPr>
      <w:ind w:left="720"/>
      <w:contextualSpacing/>
    </w:pPr>
  </w:style>
  <w:style w:type="paragraph" w:styleId="Textodeglobo">
    <w:name w:val="Balloon Text"/>
    <w:basedOn w:val="Normal"/>
    <w:link w:val="TextodegloboCar"/>
    <w:uiPriority w:val="99"/>
    <w:semiHidden/>
    <w:unhideWhenUsed/>
    <w:rsid w:val="00681E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E54"/>
    <w:rPr>
      <w:rFonts w:ascii="Tahoma" w:hAnsi="Tahoma" w:cs="Tahoma"/>
      <w:sz w:val="16"/>
      <w:szCs w:val="16"/>
    </w:rPr>
  </w:style>
  <w:style w:type="character" w:customStyle="1" w:styleId="apple-style-span">
    <w:name w:val="apple-style-span"/>
    <w:basedOn w:val="Fuentedeprrafopredeter"/>
    <w:rsid w:val="00BF4160"/>
  </w:style>
  <w:style w:type="character" w:styleId="Textoennegrita">
    <w:name w:val="Strong"/>
    <w:basedOn w:val="Fuentedeprrafopredeter"/>
    <w:uiPriority w:val="22"/>
    <w:qFormat/>
    <w:rsid w:val="00851475"/>
    <w:rPr>
      <w:b/>
      <w:bCs/>
    </w:rPr>
  </w:style>
  <w:style w:type="character" w:customStyle="1" w:styleId="apple-converted-space">
    <w:name w:val="apple-converted-space"/>
    <w:basedOn w:val="Fuentedeprrafopredeter"/>
    <w:rsid w:val="00851475"/>
  </w:style>
</w:styles>
</file>

<file path=word/webSettings.xml><?xml version="1.0" encoding="utf-8"?>
<w:webSettings xmlns:r="http://schemas.openxmlformats.org/officeDocument/2006/relationships" xmlns:w="http://schemas.openxmlformats.org/wordprocessingml/2006/main">
  <w:divs>
    <w:div w:id="15637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Enfermeria%20UAQ\Desktop\BASE_DE_DATOS_DROGAS_Y_ACCIDENTE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fermeria%20UAQ\Desktop\BASE_DE_DATOS_DROGAS_Y_ACCIDENTE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H&#201;CTOR\Escritorio\BASE_DE_DATOS_DROGAS_Y_ACCIDENTE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10"/>
  <c:chart>
    <c:title>
      <c:tx>
        <c:rich>
          <a:bodyPr/>
          <a:lstStyle/>
          <a:p>
            <a:pPr>
              <a:defRPr lang="es-ES"/>
            </a:pPr>
            <a:r>
              <a:rPr lang="es-MX"/>
              <a:t>Tipo de accidente</a:t>
            </a:r>
          </a:p>
        </c:rich>
      </c:tx>
      <c:layout>
        <c:manualLayout>
          <c:xMode val="edge"/>
          <c:yMode val="edge"/>
          <c:x val="0.34792450074175646"/>
          <c:y val="2.7633843952009841E-2"/>
        </c:manualLayout>
      </c:layout>
    </c:title>
    <c:view3D>
      <c:rotX val="30"/>
      <c:perspective val="30"/>
    </c:view3D>
    <c:plotArea>
      <c:layout>
        <c:manualLayout>
          <c:layoutTarget val="inner"/>
          <c:xMode val="edge"/>
          <c:yMode val="edge"/>
          <c:x val="7.0162273194111974E-2"/>
          <c:y val="0.2008042101358001"/>
          <c:w val="0.54169394043135899"/>
          <c:h val="0.70538650527341296"/>
        </c:manualLayout>
      </c:layout>
      <c:pie3DChart>
        <c:varyColors val="1"/>
        <c:ser>
          <c:idx val="0"/>
          <c:order val="0"/>
          <c:explosion val="25"/>
          <c:cat>
            <c:strRef>
              <c:f>(RESULTADOS!$A$62,RESULTADOS!$A$65,RESULTADOS!$A$66,RESULTADOS!$A$67,RESULTADOS!$A$77)</c:f>
              <c:strCache>
                <c:ptCount val="5"/>
                <c:pt idx="0">
                  <c:v>CHOQUE DE O ENTRE VEHICULOS DE TRANSPORTE</c:v>
                </c:pt>
                <c:pt idx="1">
                  <c:v>CAIDA DE UN MISMO NIVEL</c:v>
                </c:pt>
                <c:pt idx="2">
                  <c:v>CAIDA DE UN NIVEL A OTRO</c:v>
                </c:pt>
                <c:pt idx="3">
                  <c:v>EXPOSICION A FUERZAS MECÁNICAS INANIMADAS</c:v>
                </c:pt>
                <c:pt idx="4">
                  <c:v>EXPOSICION ACCIDENTAL A OTROS FACTORES</c:v>
                </c:pt>
              </c:strCache>
            </c:strRef>
          </c:cat>
          <c:val>
            <c:numRef>
              <c:f>(RESULTADOS!$C$62,RESULTADOS!$C$65,RESULTADOS!$C$66,RESULTADOS!$C$67,RESULTADOS!$C$77)</c:f>
              <c:numCache>
                <c:formatCode>General</c:formatCode>
                <c:ptCount val="5"/>
                <c:pt idx="0">
                  <c:v>1</c:v>
                </c:pt>
                <c:pt idx="1">
                  <c:v>5</c:v>
                </c:pt>
                <c:pt idx="2">
                  <c:v>2</c:v>
                </c:pt>
                <c:pt idx="3">
                  <c:v>1</c:v>
                </c:pt>
                <c:pt idx="4">
                  <c:v>1</c:v>
                </c:pt>
              </c:numCache>
            </c:numRef>
          </c:val>
        </c:ser>
        <c:dLbls>
          <c:showPercent val="1"/>
        </c:dLbls>
      </c:pie3DChart>
    </c:plotArea>
    <c:legend>
      <c:legendPos val="r"/>
      <c:txPr>
        <a:bodyPr/>
        <a:lstStyle/>
        <a:p>
          <a:pPr>
            <a:defRPr lang="es-ES" sz="800"/>
          </a:pPr>
          <a:endParaRPr lang="es-MX"/>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style val="16"/>
  <c:chart>
    <c:title>
      <c:tx>
        <c:rich>
          <a:bodyPr/>
          <a:lstStyle/>
          <a:p>
            <a:pPr>
              <a:defRPr lang="es-ES"/>
            </a:pPr>
            <a:r>
              <a:rPr lang="es-MX"/>
              <a:t>Persona que auxilio al lesionado</a:t>
            </a:r>
          </a:p>
        </c:rich>
      </c:tx>
    </c:title>
    <c:plotArea>
      <c:layout/>
      <c:barChart>
        <c:barDir val="bar"/>
        <c:grouping val="clustered"/>
        <c:ser>
          <c:idx val="0"/>
          <c:order val="0"/>
          <c:cat>
            <c:strRef>
              <c:f>(RESULTADOS!$A$98,RESULTADOS!$A$99,RESULTADOS!$A$101,RESULTADOS!$A$104,RESULTADOS!$A$105,RESULTADOS!$A$106)</c:f>
              <c:strCache>
                <c:ptCount val="6"/>
                <c:pt idx="0">
                  <c:v>NADA O NADIE</c:v>
                </c:pt>
                <c:pt idx="1">
                  <c:v>REMEDIOS CASEROS, AUTOMEDICACION</c:v>
                </c:pt>
                <c:pt idx="2">
                  <c:v>HUESERO O SOBADOR</c:v>
                </c:pt>
                <c:pt idx="3">
                  <c:v>MEDICO, CONSULTORIO</c:v>
                </c:pt>
                <c:pt idx="4">
                  <c:v>CLINICA, SANATORIO U HOSPITAL</c:v>
                </c:pt>
                <c:pt idx="5">
                  <c:v>OTRO</c:v>
                </c:pt>
              </c:strCache>
            </c:strRef>
          </c:cat>
          <c:val>
            <c:numRef>
              <c:f>(RESULTADOS!$C$98,RESULTADOS!$C$99,RESULTADOS!$C$101,RESULTADOS!$C$104,RESULTADOS!$C$105,RESULTADOS!$C$106)</c:f>
              <c:numCache>
                <c:formatCode>General</c:formatCode>
                <c:ptCount val="6"/>
                <c:pt idx="0">
                  <c:v>3</c:v>
                </c:pt>
                <c:pt idx="1">
                  <c:v>1</c:v>
                </c:pt>
                <c:pt idx="2">
                  <c:v>1</c:v>
                </c:pt>
                <c:pt idx="3">
                  <c:v>2</c:v>
                </c:pt>
                <c:pt idx="4">
                  <c:v>1</c:v>
                </c:pt>
                <c:pt idx="5">
                  <c:v>2</c:v>
                </c:pt>
              </c:numCache>
            </c:numRef>
          </c:val>
        </c:ser>
        <c:dLbls>
          <c:showVal val="1"/>
        </c:dLbls>
        <c:overlap val="-25"/>
        <c:axId val="24510848"/>
        <c:axId val="62384768"/>
      </c:barChart>
      <c:valAx>
        <c:axId val="62384768"/>
        <c:scaling>
          <c:orientation val="minMax"/>
        </c:scaling>
        <c:delete val="1"/>
        <c:axPos val="b"/>
        <c:numFmt formatCode="General" sourceLinked="1"/>
        <c:tickLblPos val="none"/>
        <c:crossAx val="24510848"/>
        <c:crosses val="autoZero"/>
        <c:crossBetween val="between"/>
      </c:valAx>
      <c:catAx>
        <c:axId val="24510848"/>
        <c:scaling>
          <c:orientation val="minMax"/>
        </c:scaling>
        <c:axPos val="l"/>
        <c:majorTickMark val="none"/>
        <c:tickLblPos val="nextTo"/>
        <c:txPr>
          <a:bodyPr/>
          <a:lstStyle/>
          <a:p>
            <a:pPr>
              <a:defRPr lang="es-ES"/>
            </a:pPr>
            <a:endParaRPr lang="es-MX"/>
          </a:p>
        </c:txPr>
        <c:crossAx val="62384768"/>
        <c:crosses val="autoZero"/>
        <c:auto val="1"/>
        <c:lblAlgn val="ctr"/>
        <c:lblOffset val="100"/>
      </c:cat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lang="es-ES"/>
            </a:pPr>
            <a:r>
              <a:rPr lang="es-MX"/>
              <a:t>Frecuencia</a:t>
            </a:r>
            <a:r>
              <a:rPr lang="es-MX" baseline="0"/>
              <a:t> con la que beben</a:t>
            </a:r>
            <a:endParaRPr lang="es-MX"/>
          </a:p>
        </c:rich>
      </c:tx>
    </c:title>
    <c:view3D>
      <c:rotX val="40"/>
      <c:rotY val="260"/>
      <c:perspective val="30"/>
    </c:view3D>
    <c:plotArea>
      <c:layout/>
      <c:pie3DChart>
        <c:varyColors val="1"/>
        <c:ser>
          <c:idx val="0"/>
          <c:order val="0"/>
          <c:explosion val="25"/>
          <c:cat>
            <c:strRef>
              <c:f>(RESULTADOS!$A$42,RESULTADOS!$A$45,RESULTADOS!$A$46,RESULTADOS!$A$47,RESULTADOS!$A$48,RESULTADOS!$A$49)</c:f>
              <c:strCache>
                <c:ptCount val="6"/>
                <c:pt idx="0">
                  <c:v>NUNCA TOMA 5 O MAS COPAS</c:v>
                </c:pt>
                <c:pt idx="1">
                  <c:v>1 O 2 VECES POR SEMANA</c:v>
                </c:pt>
                <c:pt idx="2">
                  <c:v>1 O 3 VECES AL MES</c:v>
                </c:pt>
                <c:pt idx="3">
                  <c:v>7 A 11 VECES AL AÑO</c:v>
                </c:pt>
                <c:pt idx="4">
                  <c:v>3 A 6 VECES AL AÑO</c:v>
                </c:pt>
                <c:pt idx="5">
                  <c:v>1 A 3 VECES AL AÑO</c:v>
                </c:pt>
              </c:strCache>
            </c:strRef>
          </c:cat>
          <c:val>
            <c:numRef>
              <c:f>(RESULTADOS!$C$42,RESULTADOS!$C$45,RESULTADOS!$C$46,RESULTADOS!$C$47,RESULTADOS!$C$48,RESULTADOS!$C$49)</c:f>
              <c:numCache>
                <c:formatCode>General</c:formatCode>
                <c:ptCount val="6"/>
                <c:pt idx="0">
                  <c:v>21</c:v>
                </c:pt>
                <c:pt idx="1">
                  <c:v>1</c:v>
                </c:pt>
                <c:pt idx="2">
                  <c:v>1</c:v>
                </c:pt>
                <c:pt idx="3">
                  <c:v>1</c:v>
                </c:pt>
                <c:pt idx="4">
                  <c:v>3</c:v>
                </c:pt>
                <c:pt idx="5">
                  <c:v>2</c:v>
                </c:pt>
              </c:numCache>
            </c:numRef>
          </c:val>
        </c:ser>
        <c:dLbls>
          <c:showPercent val="1"/>
        </c:dLbls>
      </c:pie3DChart>
    </c:plotArea>
    <c:legend>
      <c:legendPos val="r"/>
      <c:txPr>
        <a:bodyPr/>
        <a:lstStyle/>
        <a:p>
          <a:pPr rtl="0">
            <a:defRPr lang="es-ES"/>
          </a:pPr>
          <a:endParaRPr lang="es-MX"/>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1196</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Usuario</cp:lastModifiedBy>
  <cp:revision>3</cp:revision>
  <dcterms:created xsi:type="dcterms:W3CDTF">2010-07-30T15:19:00Z</dcterms:created>
  <dcterms:modified xsi:type="dcterms:W3CDTF">2010-08-11T18:16:00Z</dcterms:modified>
</cp:coreProperties>
</file>